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1E80" w:rsidRDefault="004A1E80" w:rsidP="002D7893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Муниципальное автономное дошкольное образовательное учреждение                                                                                                                                                         «Детский сад №2 «Ёлочка»                                                                                                                                                                                                                           общеразвивающего вида с приоритетным осуществлением художественно-эстетического развития воспитанников</w:t>
      </w:r>
    </w:p>
    <w:p w:rsidR="004A1E80" w:rsidRDefault="004A1E80" w:rsidP="002D7893">
      <w:pPr>
        <w:jc w:val="center"/>
        <w:rPr>
          <w:rFonts w:ascii="Cambria" w:hAnsi="Cambria"/>
          <w:b/>
          <w:sz w:val="28"/>
          <w:szCs w:val="28"/>
        </w:rPr>
      </w:pPr>
    </w:p>
    <w:p w:rsidR="004A1E80" w:rsidRDefault="004A1E80" w:rsidP="002D7893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Анализ анкетирования родителей                                                                                                                                                                                              по выявлению удовлетворённости качеством образовательных услуг</w:t>
      </w:r>
      <w:r w:rsidR="002D09B0">
        <w:rPr>
          <w:rFonts w:ascii="Cambria" w:hAnsi="Cambria"/>
          <w:b/>
          <w:sz w:val="28"/>
          <w:szCs w:val="28"/>
        </w:rPr>
        <w:t xml:space="preserve"> (</w:t>
      </w:r>
      <w:r w:rsidR="00154D3A">
        <w:rPr>
          <w:rFonts w:ascii="Cambria" w:hAnsi="Cambria"/>
          <w:b/>
          <w:sz w:val="28"/>
          <w:szCs w:val="28"/>
        </w:rPr>
        <w:t>2022 год)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Цель анкетирования: </w:t>
      </w:r>
      <w:r>
        <w:rPr>
          <w:rFonts w:ascii="Cambria" w:hAnsi="Cambria"/>
          <w:sz w:val="28"/>
          <w:szCs w:val="28"/>
        </w:rPr>
        <w:t>выявить степень удовлетворённости родителей (законных представителей) учащихся качеством предоставляемых образовательных услуг.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ab/>
        <w:t xml:space="preserve">В анкетировании приняли участие </w:t>
      </w:r>
      <w:r w:rsidR="00BC39B4" w:rsidRPr="00BC39B4">
        <w:rPr>
          <w:rFonts w:ascii="Cambria" w:hAnsi="Cambria"/>
          <w:sz w:val="28"/>
          <w:szCs w:val="28"/>
        </w:rPr>
        <w:t>252</w:t>
      </w:r>
      <w:r>
        <w:rPr>
          <w:rFonts w:ascii="Cambria" w:hAnsi="Cambria"/>
          <w:sz w:val="28"/>
          <w:szCs w:val="28"/>
        </w:rPr>
        <w:t xml:space="preserve"> родителей воспитанников детского сада.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 результатам анкетирования выявлены следующие результаты.</w:t>
      </w:r>
    </w:p>
    <w:tbl>
      <w:tblPr>
        <w:tblW w:w="46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39"/>
        <w:gridCol w:w="1815"/>
        <w:gridCol w:w="1677"/>
        <w:gridCol w:w="1817"/>
        <w:gridCol w:w="1677"/>
        <w:gridCol w:w="2931"/>
      </w:tblGrid>
      <w:tr w:rsidR="00BC39B4" w:rsidRPr="00FB116F" w:rsidTr="008D2142">
        <w:trPr>
          <w:gridAfter w:val="5"/>
          <w:wAfter w:w="3454" w:type="pct"/>
          <w:trHeight w:val="258"/>
        </w:trPr>
        <w:tc>
          <w:tcPr>
            <w:tcW w:w="1546" w:type="pct"/>
            <w:vMerge w:val="restart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>вопросы</w:t>
            </w:r>
          </w:p>
        </w:tc>
      </w:tr>
      <w:tr w:rsidR="00BC39B4" w:rsidRPr="00FB116F" w:rsidTr="008D2142">
        <w:tc>
          <w:tcPr>
            <w:tcW w:w="1546" w:type="pct"/>
            <w:vMerge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632" w:type="pct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BC39B4">
              <w:rPr>
                <w:rFonts w:ascii="Cambria" w:hAnsi="Cambria"/>
              </w:rPr>
              <w:t>не согласен/не удовлетворен</w:t>
            </w:r>
          </w:p>
        </w:tc>
        <w:tc>
          <w:tcPr>
            <w:tcW w:w="584" w:type="pct"/>
          </w:tcPr>
          <w:p w:rsidR="00BC39B4" w:rsidRPr="00FB116F" w:rsidRDefault="008D2142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BC39B4">
              <w:rPr>
                <w:rFonts w:ascii="Cambria" w:hAnsi="Cambria"/>
              </w:rPr>
              <w:t>Н</w:t>
            </w:r>
            <w:r w:rsidR="00BC39B4" w:rsidRPr="00BC39B4">
              <w:rPr>
                <w:rFonts w:ascii="Cambria" w:hAnsi="Cambria"/>
              </w:rPr>
              <w:t>е</w:t>
            </w:r>
            <w:r>
              <w:rPr>
                <w:rFonts w:ascii="Cambria" w:hAnsi="Cambria"/>
              </w:rPr>
              <w:t xml:space="preserve"> </w:t>
            </w:r>
            <w:proofErr w:type="gramStart"/>
            <w:r w:rsidR="00BC39B4" w:rsidRPr="00BC39B4">
              <w:rPr>
                <w:rFonts w:ascii="Cambria" w:hAnsi="Cambria"/>
              </w:rPr>
              <w:t>совсем  удовлетворен</w:t>
            </w:r>
            <w:proofErr w:type="gramEnd"/>
          </w:p>
        </w:tc>
        <w:tc>
          <w:tcPr>
            <w:tcW w:w="633" w:type="pct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BC39B4">
              <w:rPr>
                <w:rFonts w:ascii="Cambria" w:hAnsi="Cambria"/>
              </w:rPr>
              <w:t>удовлетворен</w:t>
            </w:r>
          </w:p>
        </w:tc>
        <w:tc>
          <w:tcPr>
            <w:tcW w:w="584" w:type="pct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BC39B4">
              <w:rPr>
                <w:rFonts w:ascii="Cambria" w:hAnsi="Cambria"/>
              </w:rPr>
              <w:t>хорошо</w:t>
            </w:r>
          </w:p>
        </w:tc>
        <w:tc>
          <w:tcPr>
            <w:tcW w:w="1021" w:type="pct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BC39B4">
              <w:rPr>
                <w:rFonts w:ascii="Cambria" w:hAnsi="Cambria"/>
              </w:rPr>
              <w:t>согласен/полностью удовлетворен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8D2142" w:rsidRDefault="008D2142" w:rsidP="008D214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1.</w:t>
            </w:r>
            <w:r w:rsidR="00BC39B4" w:rsidRPr="008D2142">
              <w:rPr>
                <w:rFonts w:ascii="Cambria" w:hAnsi="Cambria"/>
                <w:sz w:val="24"/>
                <w:szCs w:val="24"/>
              </w:rPr>
              <w:t xml:space="preserve">Удовлетворены ли Вы полнотой информации о деятельности детского сада, размещенной на сайте учреждения: </w:t>
            </w:r>
            <w:proofErr w:type="gramStart"/>
            <w:r w:rsidR="00BC39B4" w:rsidRPr="008D2142">
              <w:rPr>
                <w:rFonts w:ascii="Cambria" w:hAnsi="Cambria"/>
                <w:sz w:val="24"/>
                <w:szCs w:val="24"/>
              </w:rPr>
              <w:t>http://elochka.z66.ru/  в</w:t>
            </w:r>
            <w:proofErr w:type="gramEnd"/>
            <w:r w:rsidR="00BC39B4" w:rsidRPr="008D2142">
              <w:rPr>
                <w:rFonts w:ascii="Cambria" w:hAnsi="Cambria"/>
                <w:sz w:val="24"/>
                <w:szCs w:val="24"/>
              </w:rPr>
              <w:t xml:space="preserve"> сети Интернет ?</w:t>
            </w:r>
          </w:p>
        </w:tc>
        <w:tc>
          <w:tcPr>
            <w:tcW w:w="632" w:type="pct"/>
          </w:tcPr>
          <w:p w:rsidR="00136B9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 xml:space="preserve">0,4 % </w:t>
            </w:r>
          </w:p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(1</w:t>
            </w:r>
            <w:r>
              <w:rPr>
                <w:rFonts w:ascii="Cambria" w:hAnsi="Cambria"/>
                <w:sz w:val="28"/>
                <w:szCs w:val="28"/>
              </w:rPr>
              <w:t xml:space="preserve"> человек</w:t>
            </w:r>
            <w:r w:rsidRPr="00136B9F"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584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0,4% (1)</w:t>
            </w:r>
          </w:p>
        </w:tc>
        <w:tc>
          <w:tcPr>
            <w:tcW w:w="633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4% (3)</w:t>
            </w:r>
          </w:p>
        </w:tc>
        <w:tc>
          <w:tcPr>
            <w:tcW w:w="584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10,7% (27)</w:t>
            </w:r>
          </w:p>
        </w:tc>
        <w:tc>
          <w:tcPr>
            <w:tcW w:w="1021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84,5 (213)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BC39B4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BC39B4">
              <w:rPr>
                <w:rFonts w:ascii="Cambria" w:hAnsi="Cambria"/>
                <w:sz w:val="24"/>
                <w:szCs w:val="24"/>
              </w:rPr>
              <w:t>2. Доступна ли Вам полная информация о способах взаимодействия с образовательной организацией?</w:t>
            </w:r>
          </w:p>
        </w:tc>
        <w:tc>
          <w:tcPr>
            <w:tcW w:w="632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0,8 % (2)</w:t>
            </w:r>
          </w:p>
        </w:tc>
        <w:tc>
          <w:tcPr>
            <w:tcW w:w="584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0,8% (2)</w:t>
            </w:r>
          </w:p>
        </w:tc>
        <w:tc>
          <w:tcPr>
            <w:tcW w:w="633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5,2% (13)</w:t>
            </w:r>
          </w:p>
        </w:tc>
        <w:tc>
          <w:tcPr>
            <w:tcW w:w="584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7,1% (18)</w:t>
            </w:r>
          </w:p>
        </w:tc>
        <w:tc>
          <w:tcPr>
            <w:tcW w:w="1021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86,1% (217)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 xml:space="preserve">3. Имеется ли у Вас возможность дистанционного взаимодействия с работниками организации с помощью веб-сервисов на официальном сайте образовательной организации в сети Интернет (электронная приемная, гостевая книга, обратная связь, </w:t>
            </w:r>
            <w:r w:rsidRPr="008D2142">
              <w:rPr>
                <w:rFonts w:ascii="Cambria" w:hAnsi="Cambria"/>
                <w:sz w:val="24"/>
                <w:szCs w:val="24"/>
              </w:rPr>
              <w:lastRenderedPageBreak/>
              <w:t>электронная запись и т.д.)?</w:t>
            </w:r>
          </w:p>
        </w:tc>
        <w:tc>
          <w:tcPr>
            <w:tcW w:w="632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lastRenderedPageBreak/>
              <w:t>2,4 % (6)</w:t>
            </w:r>
          </w:p>
        </w:tc>
        <w:tc>
          <w:tcPr>
            <w:tcW w:w="584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-% (-)</w:t>
            </w:r>
          </w:p>
        </w:tc>
        <w:tc>
          <w:tcPr>
            <w:tcW w:w="633" w:type="pct"/>
          </w:tcPr>
          <w:p w:rsidR="00BC39B4" w:rsidRPr="00FB116F" w:rsidRDefault="00136B9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136B9F">
              <w:rPr>
                <w:rFonts w:ascii="Cambria" w:hAnsi="Cambria"/>
                <w:sz w:val="28"/>
                <w:szCs w:val="28"/>
              </w:rPr>
              <w:t>2,8% (7)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8,7% (22)</w:t>
            </w:r>
          </w:p>
        </w:tc>
        <w:tc>
          <w:tcPr>
            <w:tcW w:w="1021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86,1% (217)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4. В детском саду администрация прислушивается к мнению родителей, и оно может повлиять на оптимизацию деятельности учреждения</w:t>
            </w:r>
          </w:p>
        </w:tc>
        <w:tc>
          <w:tcPr>
            <w:tcW w:w="632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3,2 % (8)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0,8% (2)</w:t>
            </w:r>
          </w:p>
        </w:tc>
        <w:tc>
          <w:tcPr>
            <w:tcW w:w="633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6% (15)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7,1% (18)</w:t>
            </w:r>
          </w:p>
        </w:tc>
        <w:tc>
          <w:tcPr>
            <w:tcW w:w="1021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82,9% (209)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5. Удовлетворены ли Вы обеспеченными в образовательной организации условиями охраны и укрепления здоровья детей, соблюдением санитарно-гигиенических требований?</w:t>
            </w:r>
          </w:p>
        </w:tc>
        <w:tc>
          <w:tcPr>
            <w:tcW w:w="632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2,8 % (7)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2,8% (7)</w:t>
            </w:r>
          </w:p>
        </w:tc>
        <w:tc>
          <w:tcPr>
            <w:tcW w:w="633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7,1% (18)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6,3% (4)</w:t>
            </w:r>
          </w:p>
        </w:tc>
        <w:tc>
          <w:tcPr>
            <w:tcW w:w="1021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81% (204)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6. Удовлетворены ли Вы оснащением образовательной организации специальным оборудованием и инвентарем, необходимым для занятий обучающихся, в том числе игрушками, дидактическим и интерактивным оборудованием?</w:t>
            </w:r>
          </w:p>
        </w:tc>
        <w:tc>
          <w:tcPr>
            <w:tcW w:w="632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3,6 % (9)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4% (10)</w:t>
            </w:r>
          </w:p>
        </w:tc>
        <w:tc>
          <w:tcPr>
            <w:tcW w:w="633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8,7% (22)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7,5% (19)</w:t>
            </w:r>
          </w:p>
        </w:tc>
        <w:tc>
          <w:tcPr>
            <w:tcW w:w="1021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76,2% (192)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7. Считаете ли Вы, что в образовательной организации имеются возможности для индивидуальной работы с детьми?</w:t>
            </w:r>
          </w:p>
        </w:tc>
        <w:tc>
          <w:tcPr>
            <w:tcW w:w="632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2,4 % (6)</w:t>
            </w:r>
          </w:p>
        </w:tc>
        <w:tc>
          <w:tcPr>
            <w:tcW w:w="584" w:type="pct"/>
          </w:tcPr>
          <w:p w:rsidR="00BC39B4" w:rsidRPr="00FB116F" w:rsidRDefault="009A6F18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9A6F18">
              <w:rPr>
                <w:rFonts w:ascii="Cambria" w:hAnsi="Cambria"/>
                <w:sz w:val="28"/>
                <w:szCs w:val="28"/>
              </w:rPr>
              <w:t>2,8% (7)</w:t>
            </w:r>
          </w:p>
        </w:tc>
        <w:tc>
          <w:tcPr>
            <w:tcW w:w="633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8,7% (22)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6,7% (17)</w:t>
            </w:r>
          </w:p>
        </w:tc>
        <w:tc>
          <w:tcPr>
            <w:tcW w:w="1021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79,4% (200)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8. В детском саду организованы платные образовательные услуги, они интересны детям (заполняется только в случае, если в детском саду есть платные услуги)</w:t>
            </w:r>
          </w:p>
        </w:tc>
        <w:tc>
          <w:tcPr>
            <w:tcW w:w="632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6,3 % (16)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1,6% (4)</w:t>
            </w:r>
          </w:p>
        </w:tc>
        <w:tc>
          <w:tcPr>
            <w:tcW w:w="633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4,8% (12)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5,2% (13)</w:t>
            </w:r>
          </w:p>
        </w:tc>
        <w:tc>
          <w:tcPr>
            <w:tcW w:w="1021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82,1% (207)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9. Считаете ли Вы, что в образовательной организации имеются возможности для развития творческих способностей и интересов обучающихся (участие в конкурсах, олимпиадах, выставках, смотрах, спортивных мероприятиях и др.)?</w:t>
            </w:r>
          </w:p>
        </w:tc>
        <w:tc>
          <w:tcPr>
            <w:tcW w:w="632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0,4 % (1)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1,2% (3)</w:t>
            </w:r>
          </w:p>
        </w:tc>
        <w:tc>
          <w:tcPr>
            <w:tcW w:w="633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2,8% (7)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6,3% (16)</w:t>
            </w:r>
          </w:p>
        </w:tc>
        <w:tc>
          <w:tcPr>
            <w:tcW w:w="1021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89,3% (225)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lastRenderedPageBreak/>
              <w:t>10. Считаете ли Вы, что сотрудники образовательной организации доброжелательны и вежливы?</w:t>
            </w:r>
          </w:p>
        </w:tc>
        <w:tc>
          <w:tcPr>
            <w:tcW w:w="632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- % (-)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0,4% (1)</w:t>
            </w:r>
          </w:p>
        </w:tc>
        <w:tc>
          <w:tcPr>
            <w:tcW w:w="633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3,2% (8)</w:t>
            </w:r>
          </w:p>
        </w:tc>
        <w:tc>
          <w:tcPr>
            <w:tcW w:w="584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8,7% (22)</w:t>
            </w:r>
          </w:p>
        </w:tc>
        <w:tc>
          <w:tcPr>
            <w:tcW w:w="1021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87,7% (221)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11. Удовлетворены ли Вы компетентностью (профессиональной грамотностью, знаниями и навыками) педагогических работников и других специалистов, оказывающих услуги в образовательной организации?</w:t>
            </w:r>
          </w:p>
        </w:tc>
        <w:tc>
          <w:tcPr>
            <w:tcW w:w="632" w:type="pct"/>
          </w:tcPr>
          <w:p w:rsidR="00BC39B4" w:rsidRPr="00FB116F" w:rsidRDefault="002F073F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2F073F">
              <w:rPr>
                <w:rFonts w:ascii="Cambria" w:hAnsi="Cambria"/>
                <w:sz w:val="28"/>
                <w:szCs w:val="28"/>
              </w:rPr>
              <w:t>0,4% (1)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-% (-)</w:t>
            </w:r>
          </w:p>
        </w:tc>
        <w:tc>
          <w:tcPr>
            <w:tcW w:w="633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3,2% (8)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7,5% (19)</w:t>
            </w:r>
          </w:p>
        </w:tc>
        <w:tc>
          <w:tcPr>
            <w:tcW w:w="1021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88,9% (224)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12. В детском саду созданы условия для детей с ограниченными возможностями здоровья и инвалидов.</w:t>
            </w:r>
          </w:p>
        </w:tc>
        <w:tc>
          <w:tcPr>
            <w:tcW w:w="632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9,1% (23)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2,8% (7)</w:t>
            </w:r>
          </w:p>
        </w:tc>
        <w:tc>
          <w:tcPr>
            <w:tcW w:w="633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13,9% (35)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10,3% (26)</w:t>
            </w:r>
          </w:p>
        </w:tc>
        <w:tc>
          <w:tcPr>
            <w:tcW w:w="1021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63,9% (161)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13. В детском саду есть возможность обратиться за консультацией к педагогу-психологу и другим специалистам по вопросам обучения и развития детей.</w:t>
            </w:r>
          </w:p>
        </w:tc>
        <w:tc>
          <w:tcPr>
            <w:tcW w:w="632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2,8% (7</w:t>
            </w:r>
            <w:r>
              <w:rPr>
                <w:rFonts w:ascii="Cambria" w:hAnsi="Cambria"/>
                <w:sz w:val="28"/>
                <w:szCs w:val="28"/>
              </w:rPr>
              <w:t>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0,4</w:t>
            </w:r>
            <w:proofErr w:type="gramStart"/>
            <w:r w:rsidRPr="008607AD">
              <w:rPr>
                <w:rFonts w:ascii="Cambria" w:hAnsi="Cambria"/>
                <w:sz w:val="28"/>
                <w:szCs w:val="28"/>
              </w:rPr>
              <w:t>%(</w:t>
            </w:r>
            <w:proofErr w:type="gramEnd"/>
            <w:r w:rsidRPr="008607AD">
              <w:rPr>
                <w:rFonts w:ascii="Cambria" w:hAnsi="Cambria"/>
                <w:sz w:val="28"/>
                <w:szCs w:val="28"/>
              </w:rPr>
              <w:t>31)</w:t>
            </w:r>
          </w:p>
        </w:tc>
        <w:tc>
          <w:tcPr>
            <w:tcW w:w="633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7,5% (19)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5,9% (15)</w:t>
            </w:r>
          </w:p>
        </w:tc>
        <w:tc>
          <w:tcPr>
            <w:tcW w:w="1021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83,4% (211)</w:t>
            </w:r>
          </w:p>
        </w:tc>
      </w:tr>
      <w:tr w:rsidR="00BC39B4" w:rsidRPr="00FB116F" w:rsidTr="008D2142">
        <w:tc>
          <w:tcPr>
            <w:tcW w:w="1546" w:type="pct"/>
          </w:tcPr>
          <w:p w:rsidR="00BC39B4" w:rsidRPr="00FB116F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14. Удовлетворены ли Вы качеством образовательных услуг, предоставляемых образовательной организацией?</w:t>
            </w:r>
          </w:p>
        </w:tc>
        <w:tc>
          <w:tcPr>
            <w:tcW w:w="632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0,8% (2)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1,2% (3)</w:t>
            </w:r>
          </w:p>
        </w:tc>
        <w:tc>
          <w:tcPr>
            <w:tcW w:w="633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6,3% (16)</w:t>
            </w:r>
          </w:p>
        </w:tc>
        <w:tc>
          <w:tcPr>
            <w:tcW w:w="584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7,5% (19)</w:t>
            </w:r>
          </w:p>
        </w:tc>
        <w:tc>
          <w:tcPr>
            <w:tcW w:w="1021" w:type="pct"/>
          </w:tcPr>
          <w:p w:rsidR="00BC39B4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84,1% (212)</w:t>
            </w:r>
          </w:p>
        </w:tc>
      </w:tr>
      <w:tr w:rsidR="008D2142" w:rsidRPr="00FB116F" w:rsidTr="008D2142">
        <w:tc>
          <w:tcPr>
            <w:tcW w:w="1546" w:type="pct"/>
          </w:tcPr>
          <w:p w:rsidR="008D2142" w:rsidRPr="008D2142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15. Посоветуете ли Вы своим родственникам и знакомым обратиться в эту образовательную организацию за получением образовательных услуг?</w:t>
            </w:r>
          </w:p>
        </w:tc>
        <w:tc>
          <w:tcPr>
            <w:tcW w:w="632" w:type="pct"/>
          </w:tcPr>
          <w:p w:rsidR="008D2142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2,4% (6)</w:t>
            </w:r>
          </w:p>
        </w:tc>
        <w:tc>
          <w:tcPr>
            <w:tcW w:w="584" w:type="pct"/>
          </w:tcPr>
          <w:p w:rsidR="008D2142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2% (5)</w:t>
            </w:r>
          </w:p>
        </w:tc>
        <w:tc>
          <w:tcPr>
            <w:tcW w:w="633" w:type="pct"/>
          </w:tcPr>
          <w:p w:rsidR="008D2142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5,6% (14)</w:t>
            </w:r>
          </w:p>
        </w:tc>
        <w:tc>
          <w:tcPr>
            <w:tcW w:w="584" w:type="pct"/>
          </w:tcPr>
          <w:p w:rsidR="008D2142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8,3% (21)</w:t>
            </w:r>
          </w:p>
        </w:tc>
        <w:tc>
          <w:tcPr>
            <w:tcW w:w="1021" w:type="pct"/>
          </w:tcPr>
          <w:p w:rsidR="008D2142" w:rsidRPr="00FB116F" w:rsidRDefault="008607AD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8607AD">
              <w:rPr>
                <w:rFonts w:ascii="Cambria" w:hAnsi="Cambria"/>
                <w:sz w:val="28"/>
                <w:szCs w:val="28"/>
              </w:rPr>
              <w:t>81,7</w:t>
            </w:r>
            <w:proofErr w:type="gramStart"/>
            <w:r w:rsidRPr="008607AD">
              <w:rPr>
                <w:rFonts w:ascii="Cambria" w:hAnsi="Cambria"/>
                <w:sz w:val="28"/>
                <w:szCs w:val="28"/>
              </w:rPr>
              <w:t>%(</w:t>
            </w:r>
            <w:proofErr w:type="gramEnd"/>
            <w:r w:rsidRPr="008607AD">
              <w:rPr>
                <w:rFonts w:ascii="Cambria" w:hAnsi="Cambria"/>
                <w:sz w:val="28"/>
                <w:szCs w:val="28"/>
              </w:rPr>
              <w:t>206)</w:t>
            </w:r>
          </w:p>
        </w:tc>
      </w:tr>
      <w:tr w:rsidR="008D2142" w:rsidRPr="00FB116F" w:rsidTr="008D2142">
        <w:tc>
          <w:tcPr>
            <w:tcW w:w="1546" w:type="pct"/>
          </w:tcPr>
          <w:p w:rsidR="008D2142" w:rsidRPr="008D2142" w:rsidRDefault="008D2142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8D2142">
              <w:rPr>
                <w:rFonts w:ascii="Cambria" w:hAnsi="Cambria"/>
                <w:sz w:val="24"/>
                <w:szCs w:val="24"/>
              </w:rPr>
              <w:t>16. Приходилось ли Вам сталкиваться с незаконным сбором денежных средств в нашей образовательной организации?</w:t>
            </w:r>
          </w:p>
        </w:tc>
        <w:tc>
          <w:tcPr>
            <w:tcW w:w="632" w:type="pct"/>
          </w:tcPr>
          <w:p w:rsidR="008D2142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BD7041">
              <w:rPr>
                <w:rFonts w:ascii="Cambria" w:hAnsi="Cambria"/>
                <w:sz w:val="28"/>
                <w:szCs w:val="28"/>
              </w:rPr>
              <w:t>92,9% (234)</w:t>
            </w:r>
          </w:p>
          <w:p w:rsidR="00BD7041" w:rsidRPr="00FB116F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нет</w:t>
            </w:r>
          </w:p>
        </w:tc>
        <w:tc>
          <w:tcPr>
            <w:tcW w:w="584" w:type="pct"/>
          </w:tcPr>
          <w:p w:rsidR="008D2142" w:rsidRPr="00FB116F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BD7041">
              <w:rPr>
                <w:rFonts w:ascii="Cambria" w:hAnsi="Cambria"/>
                <w:sz w:val="28"/>
                <w:szCs w:val="28"/>
              </w:rPr>
              <w:t>7,1</w:t>
            </w:r>
            <w:proofErr w:type="gramStart"/>
            <w:r w:rsidRPr="00BD7041">
              <w:rPr>
                <w:rFonts w:ascii="Cambria" w:hAnsi="Cambria"/>
                <w:sz w:val="28"/>
                <w:szCs w:val="28"/>
              </w:rPr>
              <w:t>%  (</w:t>
            </w:r>
            <w:proofErr w:type="gramEnd"/>
            <w:r w:rsidRPr="00BD7041">
              <w:rPr>
                <w:rFonts w:ascii="Cambria" w:hAnsi="Cambria"/>
                <w:sz w:val="28"/>
                <w:szCs w:val="28"/>
              </w:rPr>
              <w:t>18) да</w:t>
            </w:r>
          </w:p>
        </w:tc>
        <w:tc>
          <w:tcPr>
            <w:tcW w:w="633" w:type="pct"/>
          </w:tcPr>
          <w:p w:rsidR="008D2142" w:rsidRPr="006E45F8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6E45F8">
              <w:rPr>
                <w:rFonts w:ascii="Cambria" w:hAnsi="Cambria"/>
                <w:sz w:val="24"/>
                <w:szCs w:val="24"/>
              </w:rPr>
              <w:t xml:space="preserve">  11,1% (2) руководитель</w:t>
            </w:r>
            <w:r w:rsidRPr="006E45F8">
              <w:rPr>
                <w:rFonts w:ascii="Cambria" w:hAnsi="Cambria"/>
                <w:sz w:val="24"/>
                <w:szCs w:val="24"/>
              </w:rPr>
              <w:t xml:space="preserve"> инициатор сбора</w:t>
            </w:r>
          </w:p>
        </w:tc>
        <w:tc>
          <w:tcPr>
            <w:tcW w:w="584" w:type="pct"/>
          </w:tcPr>
          <w:p w:rsidR="008D2142" w:rsidRPr="006E45F8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6E45F8">
              <w:rPr>
                <w:rFonts w:ascii="Cambria" w:hAnsi="Cambria"/>
                <w:sz w:val="24"/>
                <w:szCs w:val="24"/>
              </w:rPr>
              <w:t>11,1% (2) воспитатель</w:t>
            </w:r>
            <w:r w:rsidRPr="006E45F8">
              <w:rPr>
                <w:rFonts w:ascii="Cambria" w:hAnsi="Cambria"/>
                <w:sz w:val="24"/>
                <w:szCs w:val="24"/>
              </w:rPr>
              <w:t xml:space="preserve"> инициатор сбора</w:t>
            </w:r>
          </w:p>
        </w:tc>
        <w:tc>
          <w:tcPr>
            <w:tcW w:w="1021" w:type="pct"/>
          </w:tcPr>
          <w:p w:rsidR="008D2142" w:rsidRPr="006E45F8" w:rsidRDefault="00BD7041" w:rsidP="00FB116F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6E45F8">
              <w:rPr>
                <w:rFonts w:ascii="Cambria" w:hAnsi="Cambria"/>
                <w:sz w:val="24"/>
                <w:szCs w:val="24"/>
              </w:rPr>
              <w:t xml:space="preserve">  77,8% (14) родительский комитет</w:t>
            </w:r>
            <w:r w:rsidRPr="006E45F8">
              <w:rPr>
                <w:rFonts w:ascii="Cambria" w:hAnsi="Cambria"/>
                <w:sz w:val="24"/>
                <w:szCs w:val="24"/>
              </w:rPr>
              <w:t xml:space="preserve"> инициатор сбора</w:t>
            </w:r>
          </w:p>
        </w:tc>
      </w:tr>
      <w:tr w:rsidR="00BC39B4" w:rsidRPr="00FB116F" w:rsidTr="008D2142">
        <w:tc>
          <w:tcPr>
            <w:tcW w:w="5000" w:type="pct"/>
            <w:gridSpan w:val="6"/>
          </w:tcPr>
          <w:p w:rsidR="00BC39B4" w:rsidRPr="00FB116F" w:rsidRDefault="00BC39B4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 xml:space="preserve">ОБЩИЙ </w:t>
            </w:r>
            <w:r w:rsidR="00BD7041">
              <w:rPr>
                <w:rFonts w:ascii="Cambria" w:hAnsi="Cambria"/>
                <w:sz w:val="28"/>
                <w:szCs w:val="28"/>
              </w:rPr>
              <w:t xml:space="preserve">(средний) </w:t>
            </w:r>
            <w:r w:rsidRPr="00FB116F">
              <w:rPr>
                <w:rFonts w:ascii="Cambria" w:hAnsi="Cambria"/>
                <w:sz w:val="28"/>
                <w:szCs w:val="28"/>
              </w:rPr>
              <w:t>ПРОЦЕНТ</w:t>
            </w:r>
            <w:r w:rsidR="00BD7041">
              <w:rPr>
                <w:rFonts w:ascii="Cambria" w:hAnsi="Cambria"/>
                <w:sz w:val="28"/>
                <w:szCs w:val="28"/>
              </w:rPr>
              <w:t xml:space="preserve"> </w:t>
            </w:r>
            <w:r w:rsidR="00BD7041" w:rsidRPr="00BD7041">
              <w:rPr>
                <w:rFonts w:ascii="Cambria" w:hAnsi="Cambria"/>
                <w:b/>
                <w:bCs/>
                <w:i/>
                <w:iCs/>
                <w:sz w:val="28"/>
                <w:szCs w:val="28"/>
              </w:rPr>
              <w:t>83,1%</w:t>
            </w:r>
          </w:p>
        </w:tc>
      </w:tr>
    </w:tbl>
    <w:p w:rsidR="004A1E80" w:rsidRPr="000621FE" w:rsidRDefault="004A1E80" w:rsidP="000621FE">
      <w:pPr>
        <w:jc w:val="center"/>
        <w:rPr>
          <w:rFonts w:ascii="Cambria" w:hAnsi="Cambria"/>
          <w:sz w:val="28"/>
          <w:szCs w:val="28"/>
        </w:rPr>
      </w:pPr>
    </w:p>
    <w:p w:rsidR="004A1E80" w:rsidRDefault="00BD7041" w:rsidP="00080D6C">
      <w:pPr>
        <w:jc w:val="both"/>
        <w:rPr>
          <w:rFonts w:ascii="Cambria" w:hAnsi="Cambria"/>
          <w:b/>
          <w:sz w:val="28"/>
          <w:szCs w:val="28"/>
        </w:rPr>
      </w:pPr>
      <w:r w:rsidRPr="00BD7041">
        <w:rPr>
          <w:rFonts w:ascii="Cambria" w:hAnsi="Cambria"/>
          <w:b/>
          <w:sz w:val="28"/>
          <w:szCs w:val="28"/>
        </w:rPr>
        <w:lastRenderedPageBreak/>
        <w:t xml:space="preserve">  По результату опроса выявлено, что большинство родителей (законных представителей) удовлетворены работой ДОУ и качеством предоставляемых услуг.</w:t>
      </w:r>
    </w:p>
    <w:p w:rsidR="00BD7041" w:rsidRDefault="00BD7041" w:rsidP="00080D6C">
      <w:pPr>
        <w:jc w:val="both"/>
        <w:rPr>
          <w:rFonts w:ascii="Cambria" w:hAnsi="Cambria"/>
          <w:sz w:val="28"/>
          <w:szCs w:val="28"/>
        </w:rPr>
      </w:pPr>
    </w:p>
    <w:p w:rsidR="004A1E80" w:rsidRDefault="004A1E80" w:rsidP="00080D6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Степень удовлетворённости родителей (законных представителей) воспитанников качеством предоставляемых образовательных услуг в МАДОУ «Детский сад №2 «Ёлочка» составила </w:t>
      </w:r>
      <w:r w:rsidR="00BD7041">
        <w:rPr>
          <w:rFonts w:ascii="Cambria" w:hAnsi="Cambria"/>
          <w:sz w:val="28"/>
          <w:szCs w:val="28"/>
        </w:rPr>
        <w:t>83</w:t>
      </w:r>
      <w:r>
        <w:rPr>
          <w:rFonts w:ascii="Cambria" w:hAnsi="Cambria"/>
          <w:sz w:val="28"/>
          <w:szCs w:val="28"/>
        </w:rPr>
        <w:t>%.</w:t>
      </w:r>
    </w:p>
    <w:p w:rsidR="004A1E80" w:rsidRDefault="004A1E80" w:rsidP="00080D6C">
      <w:pPr>
        <w:jc w:val="both"/>
        <w:rPr>
          <w:rFonts w:ascii="Cambria" w:hAnsi="Cambria"/>
          <w:sz w:val="28"/>
          <w:szCs w:val="28"/>
        </w:rPr>
      </w:pPr>
    </w:p>
    <w:sectPr w:rsidR="004A1E80" w:rsidSect="002D7893">
      <w:pgSz w:w="16838" w:h="11906" w:orient="landscape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968CD"/>
    <w:multiLevelType w:val="hybridMultilevel"/>
    <w:tmpl w:val="1B2E0430"/>
    <w:lvl w:ilvl="0" w:tplc="46D83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982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893"/>
    <w:rsid w:val="00001401"/>
    <w:rsid w:val="00030D40"/>
    <w:rsid w:val="00055F5F"/>
    <w:rsid w:val="000621FE"/>
    <w:rsid w:val="00080D6C"/>
    <w:rsid w:val="001123D1"/>
    <w:rsid w:val="00136B9F"/>
    <w:rsid w:val="00154C39"/>
    <w:rsid w:val="00154D3A"/>
    <w:rsid w:val="001D364A"/>
    <w:rsid w:val="0024526C"/>
    <w:rsid w:val="002667BE"/>
    <w:rsid w:val="002D09B0"/>
    <w:rsid w:val="002D7893"/>
    <w:rsid w:val="002F073F"/>
    <w:rsid w:val="002F7EFB"/>
    <w:rsid w:val="00497F7F"/>
    <w:rsid w:val="004A1E80"/>
    <w:rsid w:val="004D3747"/>
    <w:rsid w:val="0051483C"/>
    <w:rsid w:val="006E45F8"/>
    <w:rsid w:val="0071270C"/>
    <w:rsid w:val="00782AC8"/>
    <w:rsid w:val="007938A4"/>
    <w:rsid w:val="008607AD"/>
    <w:rsid w:val="0087460D"/>
    <w:rsid w:val="008D2142"/>
    <w:rsid w:val="00931036"/>
    <w:rsid w:val="0097369F"/>
    <w:rsid w:val="009A179D"/>
    <w:rsid w:val="009A6F18"/>
    <w:rsid w:val="00A9051C"/>
    <w:rsid w:val="00BC39B4"/>
    <w:rsid w:val="00BD7041"/>
    <w:rsid w:val="00C616DA"/>
    <w:rsid w:val="00D97AB6"/>
    <w:rsid w:val="00FB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26BC63"/>
  <w15:docId w15:val="{1CAC53E6-A40B-4ADF-9A4D-5978A000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69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621F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99"/>
    <w:rsid w:val="00D97AB6"/>
    <w:rPr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4">
    <w:name w:val="List Paragraph"/>
    <w:basedOn w:val="a"/>
    <w:uiPriority w:val="34"/>
    <w:qFormat/>
    <w:rsid w:val="00BC3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Ёлочка</cp:lastModifiedBy>
  <cp:revision>2</cp:revision>
  <cp:lastPrinted>2015-07-22T12:19:00Z</cp:lastPrinted>
  <dcterms:created xsi:type="dcterms:W3CDTF">2022-08-02T08:15:00Z</dcterms:created>
  <dcterms:modified xsi:type="dcterms:W3CDTF">2022-08-02T08:15:00Z</dcterms:modified>
</cp:coreProperties>
</file>