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2AF" w:rsidRPr="008F7900" w:rsidRDefault="008702AF" w:rsidP="008F7900">
      <w:pPr>
        <w:jc w:val="center"/>
        <w:rPr>
          <w:rFonts w:ascii="Cambria" w:hAnsi="Cambria"/>
          <w:b/>
          <w:sz w:val="32"/>
          <w:szCs w:val="32"/>
        </w:rPr>
      </w:pPr>
      <w:r w:rsidRPr="008F7900">
        <w:rPr>
          <w:rFonts w:ascii="Cambria" w:hAnsi="Cambria"/>
          <w:b/>
          <w:sz w:val="32"/>
          <w:szCs w:val="32"/>
        </w:rPr>
        <w:t>Средства обучения и воспитания</w:t>
      </w:r>
    </w:p>
    <w:p w:rsidR="008702AF" w:rsidRPr="008F7900" w:rsidRDefault="008F7900" w:rsidP="008F7900">
      <w:pPr>
        <w:ind w:firstLine="708"/>
        <w:jc w:val="both"/>
        <w:rPr>
          <w:rFonts w:ascii="Cambria" w:hAnsi="Cambria"/>
          <w:sz w:val="28"/>
          <w:szCs w:val="28"/>
        </w:rPr>
      </w:pPr>
      <w:r w:rsidRPr="008F7900">
        <w:rPr>
          <w:rFonts w:ascii="Cambria" w:hAnsi="Cambria"/>
          <w:sz w:val="28"/>
          <w:szCs w:val="28"/>
        </w:rPr>
        <w:t>Для осуществления</w:t>
      </w:r>
      <w:r w:rsidR="008702AF" w:rsidRPr="008F7900">
        <w:rPr>
          <w:rFonts w:ascii="Cambria" w:hAnsi="Cambria"/>
          <w:sz w:val="28"/>
          <w:szCs w:val="28"/>
        </w:rPr>
        <w:t xml:space="preserve"> </w:t>
      </w:r>
      <w:r w:rsidRPr="008F7900">
        <w:rPr>
          <w:rFonts w:ascii="Cambria" w:hAnsi="Cambria"/>
          <w:sz w:val="28"/>
          <w:szCs w:val="28"/>
        </w:rPr>
        <w:t>образовательной деятельности с</w:t>
      </w:r>
      <w:r w:rsidR="008702AF" w:rsidRPr="008F7900">
        <w:rPr>
          <w:rFonts w:ascii="Cambria" w:hAnsi="Cambria"/>
          <w:sz w:val="28"/>
          <w:szCs w:val="28"/>
        </w:rPr>
        <w:t xml:space="preserve"> воспитанниками общеразвивающей направленности и воспитанниками с ОВЗ используются различные средства обучения и воспитания.</w:t>
      </w:r>
    </w:p>
    <w:p w:rsidR="008702AF" w:rsidRDefault="008702AF" w:rsidP="008F7900">
      <w:pPr>
        <w:ind w:firstLine="708"/>
        <w:jc w:val="both"/>
        <w:rPr>
          <w:rFonts w:ascii="Cambria" w:hAnsi="Cambria"/>
          <w:sz w:val="28"/>
          <w:szCs w:val="28"/>
        </w:rPr>
      </w:pPr>
      <w:r w:rsidRPr="008F7900">
        <w:rPr>
          <w:rFonts w:ascii="Cambria" w:hAnsi="Cambria"/>
          <w:sz w:val="28"/>
          <w:szCs w:val="28"/>
        </w:rPr>
        <w:t xml:space="preserve">Под средствами обучения и </w:t>
      </w:r>
      <w:r w:rsidR="008F7900" w:rsidRPr="008F7900">
        <w:rPr>
          <w:rFonts w:ascii="Cambria" w:hAnsi="Cambria"/>
          <w:sz w:val="28"/>
          <w:szCs w:val="28"/>
        </w:rPr>
        <w:t>воспитания понимаются</w:t>
      </w:r>
      <w:r w:rsidRPr="008F7900">
        <w:rPr>
          <w:rFonts w:ascii="Cambria" w:hAnsi="Cambria"/>
          <w:sz w:val="28"/>
          <w:szCs w:val="28"/>
        </w:rPr>
        <w:t xml:space="preserve"> материальные или идеальные объекты, которые используются в образовательном процессе для достижения поставленных целей обучения, воспитания и развития.</w:t>
      </w:r>
    </w:p>
    <w:tbl>
      <w:tblPr>
        <w:tblStyle w:val="a3"/>
        <w:tblW w:w="4995" w:type="pct"/>
        <w:tblLook w:val="04A0" w:firstRow="1" w:lastRow="0" w:firstColumn="1" w:lastColumn="0" w:noHBand="0" w:noVBand="1"/>
      </w:tblPr>
      <w:tblGrid>
        <w:gridCol w:w="2406"/>
        <w:gridCol w:w="7495"/>
      </w:tblGrid>
      <w:tr w:rsidR="004F5C8A" w:rsidTr="004F5C8A">
        <w:tc>
          <w:tcPr>
            <w:tcW w:w="1215" w:type="pct"/>
          </w:tcPr>
          <w:p w:rsidR="00F373D8" w:rsidRPr="008F7900" w:rsidRDefault="00F373D8" w:rsidP="00F373D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8F7900">
              <w:rPr>
                <w:rFonts w:ascii="Cambria" w:hAnsi="Cambria"/>
                <w:sz w:val="28"/>
                <w:szCs w:val="28"/>
              </w:rPr>
              <w:t xml:space="preserve">Предметы </w:t>
            </w:r>
          </w:p>
          <w:p w:rsidR="00F373D8" w:rsidRPr="008F7900" w:rsidRDefault="00F373D8" w:rsidP="00F373D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8F7900">
              <w:rPr>
                <w:rFonts w:ascii="Cambria" w:hAnsi="Cambria"/>
                <w:sz w:val="28"/>
                <w:szCs w:val="28"/>
              </w:rPr>
              <w:t xml:space="preserve">материальной </w:t>
            </w:r>
          </w:p>
          <w:p w:rsidR="00F373D8" w:rsidRPr="008F7900" w:rsidRDefault="00F373D8" w:rsidP="00F373D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8F7900">
              <w:rPr>
                <w:rFonts w:ascii="Cambria" w:hAnsi="Cambria"/>
                <w:sz w:val="28"/>
                <w:szCs w:val="28"/>
              </w:rPr>
              <w:t>культуры</w:t>
            </w:r>
          </w:p>
          <w:p w:rsidR="004F5C8A" w:rsidRDefault="004F5C8A" w:rsidP="008F7900">
            <w:pPr>
              <w:jc w:val="both"/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3785" w:type="pct"/>
          </w:tcPr>
          <w:p w:rsidR="00F373D8" w:rsidRPr="008F7900" w:rsidRDefault="00F373D8" w:rsidP="00F373D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8F7900">
              <w:rPr>
                <w:rFonts w:ascii="Cambria" w:hAnsi="Cambria"/>
                <w:sz w:val="28"/>
                <w:szCs w:val="28"/>
              </w:rPr>
              <w:t>Игрушки:</w:t>
            </w:r>
          </w:p>
          <w:p w:rsidR="00F373D8" w:rsidRDefault="00F373D8" w:rsidP="00F373D8">
            <w:pPr>
              <w:pStyle w:val="a4"/>
              <w:numPr>
                <w:ilvl w:val="0"/>
                <w:numId w:val="1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F373D8">
              <w:rPr>
                <w:rFonts w:ascii="Cambria" w:hAnsi="Cambria"/>
                <w:sz w:val="28"/>
                <w:szCs w:val="28"/>
              </w:rPr>
              <w:t>сюжетные (образные): куклы, фигурки, изображающие</w:t>
            </w:r>
            <w:r>
              <w:rPr>
                <w:rFonts w:ascii="Cambria" w:hAnsi="Cambria"/>
                <w:sz w:val="28"/>
                <w:szCs w:val="28"/>
              </w:rPr>
              <w:t xml:space="preserve"> людей</w:t>
            </w:r>
            <w:r w:rsidRPr="00F373D8">
              <w:rPr>
                <w:rFonts w:ascii="Cambria" w:hAnsi="Cambria"/>
                <w:sz w:val="28"/>
                <w:szCs w:val="28"/>
              </w:rPr>
              <w:t xml:space="preserve"> и животных, транспортные средства, посуда, мебель</w:t>
            </w:r>
          </w:p>
          <w:p w:rsidR="00F373D8" w:rsidRDefault="00F373D8" w:rsidP="00F373D8">
            <w:pPr>
              <w:pStyle w:val="a4"/>
              <w:numPr>
                <w:ilvl w:val="0"/>
                <w:numId w:val="1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F373D8">
              <w:rPr>
                <w:rFonts w:ascii="Cambria" w:hAnsi="Cambria"/>
                <w:sz w:val="28"/>
                <w:szCs w:val="28"/>
              </w:rPr>
              <w:t>дидактические игрушки: народные игрушки (матрешки, пирамиды, бочонки) мозаики, настольно-печатные игры;</w:t>
            </w:r>
          </w:p>
          <w:p w:rsidR="00F373D8" w:rsidRDefault="00F373D8" w:rsidP="00F373D8">
            <w:pPr>
              <w:pStyle w:val="a4"/>
              <w:numPr>
                <w:ilvl w:val="0"/>
                <w:numId w:val="1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F373D8">
              <w:rPr>
                <w:rFonts w:ascii="Cambria" w:hAnsi="Cambria"/>
                <w:sz w:val="28"/>
                <w:szCs w:val="28"/>
              </w:rPr>
              <w:t>игрушки-забавы;</w:t>
            </w:r>
          </w:p>
          <w:p w:rsidR="00F373D8" w:rsidRDefault="00F373D8" w:rsidP="00F373D8">
            <w:pPr>
              <w:pStyle w:val="a4"/>
              <w:numPr>
                <w:ilvl w:val="0"/>
                <w:numId w:val="1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F373D8">
              <w:rPr>
                <w:rFonts w:ascii="Cambria" w:hAnsi="Cambria"/>
                <w:sz w:val="28"/>
                <w:szCs w:val="28"/>
              </w:rPr>
              <w:t xml:space="preserve">спортивный инвентарь: мячи, скакалки, кегли, обручи, ленты, </w:t>
            </w:r>
            <w:proofErr w:type="spellStart"/>
            <w:r w:rsidRPr="00F373D8">
              <w:rPr>
                <w:rFonts w:ascii="Cambria" w:hAnsi="Cambria"/>
                <w:sz w:val="28"/>
                <w:szCs w:val="28"/>
              </w:rPr>
              <w:t>кольцебросы</w:t>
            </w:r>
            <w:proofErr w:type="spellEnd"/>
            <w:r w:rsidRPr="00F373D8">
              <w:rPr>
                <w:rFonts w:ascii="Cambria" w:hAnsi="Cambria"/>
                <w:sz w:val="28"/>
                <w:szCs w:val="28"/>
              </w:rPr>
              <w:t>;</w:t>
            </w:r>
          </w:p>
          <w:p w:rsidR="00F373D8" w:rsidRDefault="00F373D8" w:rsidP="00F373D8">
            <w:pPr>
              <w:pStyle w:val="a4"/>
              <w:numPr>
                <w:ilvl w:val="0"/>
                <w:numId w:val="1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F373D8">
              <w:rPr>
                <w:rFonts w:ascii="Cambria" w:hAnsi="Cambria"/>
                <w:sz w:val="28"/>
                <w:szCs w:val="28"/>
              </w:rPr>
              <w:t>музыкальные игрушки: металлофоны, барабаны, дудки, колокольчики, бубенчики;</w:t>
            </w:r>
          </w:p>
          <w:p w:rsidR="00F373D8" w:rsidRDefault="00F373D8" w:rsidP="00F373D8">
            <w:pPr>
              <w:pStyle w:val="a4"/>
              <w:numPr>
                <w:ilvl w:val="0"/>
                <w:numId w:val="1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F373D8">
              <w:rPr>
                <w:rFonts w:ascii="Cambria" w:hAnsi="Cambria"/>
                <w:sz w:val="28"/>
                <w:szCs w:val="28"/>
              </w:rPr>
              <w:t>театрализованные игрушки: куклы (перчаточные, пальчиковые), наборы сюжетных фигурок, костюмы и элементы костюмов, атрибуты, элементы декораций, маски, бутафория);</w:t>
            </w:r>
          </w:p>
          <w:p w:rsidR="00F373D8" w:rsidRDefault="00F373D8" w:rsidP="00F373D8">
            <w:pPr>
              <w:pStyle w:val="a4"/>
              <w:numPr>
                <w:ilvl w:val="0"/>
                <w:numId w:val="1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технические иг</w:t>
            </w:r>
            <w:r w:rsidRPr="00F373D8">
              <w:rPr>
                <w:rFonts w:ascii="Cambria" w:hAnsi="Cambria"/>
                <w:sz w:val="28"/>
                <w:szCs w:val="28"/>
              </w:rPr>
              <w:t>рушки: фотоаппараты, бинокли, подзорные трубы, детские швейные машины;</w:t>
            </w:r>
          </w:p>
          <w:p w:rsidR="00F373D8" w:rsidRDefault="00F373D8" w:rsidP="00F373D8">
            <w:pPr>
              <w:pStyle w:val="a4"/>
              <w:numPr>
                <w:ilvl w:val="0"/>
                <w:numId w:val="1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F373D8">
              <w:rPr>
                <w:rFonts w:ascii="Cambria" w:hAnsi="Cambria"/>
                <w:sz w:val="28"/>
                <w:szCs w:val="28"/>
              </w:rPr>
              <w:t>строительные и конструктивные материалы: наборы строительных материалов, конструкторы, легкий модульный материал</w:t>
            </w:r>
          </w:p>
          <w:p w:rsidR="00F373D8" w:rsidRDefault="00F373D8" w:rsidP="00F373D8">
            <w:pPr>
              <w:pStyle w:val="a4"/>
              <w:numPr>
                <w:ilvl w:val="0"/>
                <w:numId w:val="1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F373D8">
              <w:rPr>
                <w:rFonts w:ascii="Cambria" w:hAnsi="Cambria"/>
                <w:sz w:val="28"/>
                <w:szCs w:val="28"/>
              </w:rPr>
              <w:t>игрушки-самоделки из разных материалов;</w:t>
            </w:r>
          </w:p>
          <w:p w:rsidR="00F373D8" w:rsidRDefault="00F373D8" w:rsidP="00F373D8">
            <w:pPr>
              <w:pStyle w:val="a4"/>
              <w:numPr>
                <w:ilvl w:val="0"/>
                <w:numId w:val="1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F373D8">
              <w:rPr>
                <w:rFonts w:ascii="Cambria" w:hAnsi="Cambria"/>
                <w:sz w:val="28"/>
                <w:szCs w:val="28"/>
              </w:rPr>
              <w:t>игровые модули «Кухня», «парикмахерская», «магазин», «Больница»</w:t>
            </w:r>
          </w:p>
          <w:p w:rsidR="00F373D8" w:rsidRDefault="00F373D8" w:rsidP="00F373D8">
            <w:pPr>
              <w:pStyle w:val="a4"/>
              <w:numPr>
                <w:ilvl w:val="0"/>
                <w:numId w:val="1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F373D8">
              <w:rPr>
                <w:rFonts w:ascii="Cambria" w:hAnsi="Cambria"/>
                <w:sz w:val="28"/>
                <w:szCs w:val="28"/>
              </w:rPr>
              <w:t>натуральные объекты: объекты растительного мира, реальные объекты.</w:t>
            </w:r>
          </w:p>
          <w:p w:rsidR="00F373D8" w:rsidRDefault="00F373D8" w:rsidP="00F373D8">
            <w:pPr>
              <w:pStyle w:val="a4"/>
              <w:numPr>
                <w:ilvl w:val="0"/>
                <w:numId w:val="1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F373D8">
              <w:rPr>
                <w:rFonts w:ascii="Cambria" w:hAnsi="Cambria"/>
                <w:sz w:val="28"/>
                <w:szCs w:val="28"/>
              </w:rPr>
              <w:t>изобразительная наглядность (объемные изображения): муляжи овощей, фруктов, макеты, гербарии;</w:t>
            </w:r>
          </w:p>
          <w:p w:rsidR="00F373D8" w:rsidRDefault="00F373D8" w:rsidP="00F373D8">
            <w:pPr>
              <w:pStyle w:val="a4"/>
              <w:numPr>
                <w:ilvl w:val="0"/>
                <w:numId w:val="1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F373D8">
              <w:rPr>
                <w:rFonts w:ascii="Cambria" w:hAnsi="Cambria"/>
                <w:sz w:val="28"/>
                <w:szCs w:val="28"/>
              </w:rPr>
              <w:t>оборудование для опытно-экспериментальной деятельности, игровое оборудование.;</w:t>
            </w:r>
          </w:p>
          <w:p w:rsidR="004F5C8A" w:rsidRPr="00F373D8" w:rsidRDefault="00F373D8" w:rsidP="008F7900">
            <w:pPr>
              <w:pStyle w:val="a4"/>
              <w:numPr>
                <w:ilvl w:val="0"/>
                <w:numId w:val="1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F373D8">
              <w:rPr>
                <w:rFonts w:ascii="Cambria" w:hAnsi="Cambria"/>
                <w:sz w:val="28"/>
                <w:szCs w:val="28"/>
              </w:rPr>
              <w:t>дидактический материал</w:t>
            </w:r>
          </w:p>
        </w:tc>
      </w:tr>
      <w:tr w:rsidR="004F5C8A" w:rsidTr="004F5C8A">
        <w:tc>
          <w:tcPr>
            <w:tcW w:w="1215" w:type="pct"/>
          </w:tcPr>
          <w:p w:rsidR="001761ED" w:rsidRPr="008F7900" w:rsidRDefault="001761ED" w:rsidP="001761ED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8F7900">
              <w:rPr>
                <w:rFonts w:ascii="Cambria" w:hAnsi="Cambria"/>
                <w:sz w:val="28"/>
                <w:szCs w:val="28"/>
              </w:rPr>
              <w:t xml:space="preserve">Технические </w:t>
            </w:r>
          </w:p>
          <w:p w:rsidR="001761ED" w:rsidRPr="008F7900" w:rsidRDefault="001761ED" w:rsidP="001761ED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8F7900">
              <w:rPr>
                <w:rFonts w:ascii="Cambria" w:hAnsi="Cambria"/>
                <w:sz w:val="28"/>
                <w:szCs w:val="28"/>
              </w:rPr>
              <w:t xml:space="preserve">средства </w:t>
            </w:r>
          </w:p>
          <w:p w:rsidR="001761ED" w:rsidRPr="008F7900" w:rsidRDefault="001761ED" w:rsidP="001761ED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8F7900">
              <w:rPr>
                <w:rFonts w:ascii="Cambria" w:hAnsi="Cambria"/>
                <w:sz w:val="28"/>
                <w:szCs w:val="28"/>
              </w:rPr>
              <w:t>обучения</w:t>
            </w:r>
          </w:p>
          <w:p w:rsidR="004F5C8A" w:rsidRDefault="004F5C8A" w:rsidP="008F7900">
            <w:pPr>
              <w:jc w:val="both"/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3785" w:type="pct"/>
          </w:tcPr>
          <w:p w:rsidR="001761ED" w:rsidRPr="008F7900" w:rsidRDefault="001761ED" w:rsidP="001761ED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8F7900">
              <w:rPr>
                <w:rFonts w:ascii="Cambria" w:hAnsi="Cambria"/>
                <w:sz w:val="28"/>
                <w:szCs w:val="28"/>
              </w:rPr>
              <w:t>Технические устройства (аппаратура):</w:t>
            </w:r>
          </w:p>
          <w:p w:rsidR="001761ED" w:rsidRDefault="001761ED" w:rsidP="001761ED">
            <w:pPr>
              <w:pStyle w:val="a4"/>
              <w:numPr>
                <w:ilvl w:val="0"/>
                <w:numId w:val="2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1761ED">
              <w:rPr>
                <w:rFonts w:ascii="Cambria" w:hAnsi="Cambria"/>
                <w:sz w:val="28"/>
                <w:szCs w:val="28"/>
              </w:rPr>
              <w:t>мультимедийный проектор;</w:t>
            </w:r>
          </w:p>
          <w:p w:rsidR="001761ED" w:rsidRDefault="001761ED" w:rsidP="001761ED">
            <w:pPr>
              <w:pStyle w:val="a4"/>
              <w:numPr>
                <w:ilvl w:val="0"/>
                <w:numId w:val="2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1761ED">
              <w:rPr>
                <w:rFonts w:ascii="Cambria" w:hAnsi="Cambria"/>
                <w:sz w:val="28"/>
                <w:szCs w:val="28"/>
              </w:rPr>
              <w:t>магнитофон, ноутбук, музыкальный центр;</w:t>
            </w:r>
          </w:p>
          <w:p w:rsidR="001761ED" w:rsidRDefault="001761ED" w:rsidP="001761ED">
            <w:pPr>
              <w:pStyle w:val="a4"/>
              <w:numPr>
                <w:ilvl w:val="0"/>
                <w:numId w:val="2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1761ED">
              <w:rPr>
                <w:rFonts w:ascii="Cambria" w:hAnsi="Cambria"/>
                <w:sz w:val="28"/>
                <w:szCs w:val="28"/>
              </w:rPr>
              <w:t>телевизор;</w:t>
            </w:r>
          </w:p>
          <w:p w:rsidR="001761ED" w:rsidRDefault="001761ED" w:rsidP="001761ED">
            <w:pPr>
              <w:pStyle w:val="a4"/>
              <w:numPr>
                <w:ilvl w:val="0"/>
                <w:numId w:val="2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1761ED">
              <w:rPr>
                <w:rFonts w:ascii="Cambria" w:hAnsi="Cambria"/>
                <w:sz w:val="28"/>
                <w:szCs w:val="28"/>
              </w:rPr>
              <w:lastRenderedPageBreak/>
              <w:t>экран, периферийные</w:t>
            </w:r>
            <w:r w:rsidRPr="001761ED">
              <w:rPr>
                <w:rFonts w:ascii="Cambria" w:hAnsi="Cambria"/>
                <w:sz w:val="28"/>
                <w:szCs w:val="28"/>
              </w:rPr>
              <w:t xml:space="preserve"> </w:t>
            </w:r>
            <w:r w:rsidRPr="001761ED">
              <w:rPr>
                <w:rFonts w:ascii="Cambria" w:hAnsi="Cambria"/>
                <w:sz w:val="28"/>
                <w:szCs w:val="28"/>
              </w:rPr>
              <w:t>устройства (монитор, клавиатура, принтер</w:t>
            </w:r>
            <w:r w:rsidRPr="001761ED">
              <w:rPr>
                <w:rFonts w:ascii="Cambria" w:hAnsi="Cambria"/>
                <w:sz w:val="28"/>
                <w:szCs w:val="28"/>
              </w:rPr>
              <w:t>, сканер, звуковые колонки)</w:t>
            </w:r>
            <w:r>
              <w:rPr>
                <w:rFonts w:ascii="Cambria" w:hAnsi="Cambria"/>
                <w:sz w:val="28"/>
                <w:szCs w:val="28"/>
              </w:rPr>
              <w:t>;</w:t>
            </w:r>
          </w:p>
          <w:p w:rsidR="001761ED" w:rsidRDefault="001761ED" w:rsidP="001761ED">
            <w:pPr>
              <w:pStyle w:val="a4"/>
              <w:numPr>
                <w:ilvl w:val="0"/>
                <w:numId w:val="2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1761ED">
              <w:rPr>
                <w:rFonts w:ascii="Cambria" w:hAnsi="Cambria"/>
                <w:sz w:val="28"/>
                <w:szCs w:val="28"/>
              </w:rPr>
              <w:t>дидактический средства обучения (носители информации)</w:t>
            </w:r>
            <w:r>
              <w:rPr>
                <w:rFonts w:ascii="Cambria" w:hAnsi="Cambria"/>
                <w:sz w:val="28"/>
                <w:szCs w:val="28"/>
              </w:rPr>
              <w:t>;</w:t>
            </w:r>
          </w:p>
          <w:p w:rsidR="001761ED" w:rsidRDefault="001761ED" w:rsidP="001761ED">
            <w:pPr>
              <w:pStyle w:val="a4"/>
              <w:numPr>
                <w:ilvl w:val="0"/>
                <w:numId w:val="2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1761ED">
              <w:rPr>
                <w:rFonts w:ascii="Cambria" w:hAnsi="Cambria"/>
                <w:sz w:val="28"/>
                <w:szCs w:val="28"/>
              </w:rPr>
              <w:t>звуковые –</w:t>
            </w:r>
            <w:r w:rsidRPr="001761ED">
              <w:rPr>
                <w:rFonts w:ascii="Cambria" w:hAnsi="Cambria"/>
                <w:sz w:val="28"/>
                <w:szCs w:val="28"/>
              </w:rPr>
              <w:t xml:space="preserve"> аудиозапись музыкальных произведений, детских песен, </w:t>
            </w:r>
            <w:proofErr w:type="spellStart"/>
            <w:r w:rsidRPr="001761ED">
              <w:rPr>
                <w:rFonts w:ascii="Cambria" w:hAnsi="Cambria"/>
                <w:sz w:val="28"/>
                <w:szCs w:val="28"/>
              </w:rPr>
              <w:t>аудиосказки</w:t>
            </w:r>
            <w:proofErr w:type="spellEnd"/>
            <w:r w:rsidRPr="001761ED">
              <w:rPr>
                <w:rFonts w:ascii="Cambria" w:hAnsi="Cambria"/>
                <w:sz w:val="28"/>
                <w:szCs w:val="28"/>
              </w:rPr>
              <w:t>;</w:t>
            </w:r>
          </w:p>
          <w:p w:rsidR="004F5C8A" w:rsidRPr="001761ED" w:rsidRDefault="001761ED" w:rsidP="008F7900">
            <w:pPr>
              <w:pStyle w:val="a4"/>
              <w:numPr>
                <w:ilvl w:val="0"/>
                <w:numId w:val="2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1761ED">
              <w:rPr>
                <w:rFonts w:ascii="Cambria" w:hAnsi="Cambria"/>
                <w:sz w:val="28"/>
                <w:szCs w:val="28"/>
              </w:rPr>
              <w:t>экранно-звуковые: видеозаписи, мультфильмы, презентации</w:t>
            </w:r>
            <w:r>
              <w:rPr>
                <w:rFonts w:ascii="Cambria" w:hAnsi="Cambria"/>
                <w:sz w:val="28"/>
                <w:szCs w:val="28"/>
              </w:rPr>
              <w:t>.</w:t>
            </w:r>
          </w:p>
        </w:tc>
      </w:tr>
      <w:tr w:rsidR="004F5C8A" w:rsidTr="004F5C8A">
        <w:tc>
          <w:tcPr>
            <w:tcW w:w="1215" w:type="pct"/>
          </w:tcPr>
          <w:p w:rsidR="001761ED" w:rsidRPr="008F7900" w:rsidRDefault="001761ED" w:rsidP="001761ED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8F7900">
              <w:rPr>
                <w:rFonts w:ascii="Cambria" w:hAnsi="Cambria"/>
                <w:sz w:val="28"/>
                <w:szCs w:val="28"/>
              </w:rPr>
              <w:lastRenderedPageBreak/>
              <w:t xml:space="preserve">Учебно-методическое </w:t>
            </w:r>
          </w:p>
          <w:p w:rsidR="004F5C8A" w:rsidRDefault="001761ED" w:rsidP="008F7900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8F7900">
              <w:rPr>
                <w:rFonts w:ascii="Cambria" w:hAnsi="Cambria"/>
                <w:sz w:val="28"/>
                <w:szCs w:val="28"/>
              </w:rPr>
              <w:t>обеспечение</w:t>
            </w:r>
          </w:p>
        </w:tc>
        <w:tc>
          <w:tcPr>
            <w:tcW w:w="3785" w:type="pct"/>
          </w:tcPr>
          <w:p w:rsidR="001761ED" w:rsidRDefault="001761ED" w:rsidP="001761ED">
            <w:pPr>
              <w:pStyle w:val="a4"/>
              <w:numPr>
                <w:ilvl w:val="0"/>
                <w:numId w:val="3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1761ED">
              <w:rPr>
                <w:rFonts w:ascii="Cambria" w:hAnsi="Cambria"/>
                <w:sz w:val="28"/>
                <w:szCs w:val="28"/>
              </w:rPr>
              <w:t>учебные пособия</w:t>
            </w:r>
            <w:r>
              <w:rPr>
                <w:rFonts w:ascii="Cambria" w:hAnsi="Cambria"/>
                <w:sz w:val="28"/>
                <w:szCs w:val="28"/>
              </w:rPr>
              <w:t>;</w:t>
            </w:r>
          </w:p>
          <w:p w:rsidR="001761ED" w:rsidRPr="001761ED" w:rsidRDefault="001761ED" w:rsidP="001761ED">
            <w:pPr>
              <w:pStyle w:val="a4"/>
              <w:numPr>
                <w:ilvl w:val="0"/>
                <w:numId w:val="3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1761ED">
              <w:rPr>
                <w:rFonts w:ascii="Cambria" w:hAnsi="Cambria"/>
                <w:sz w:val="28"/>
                <w:szCs w:val="28"/>
              </w:rPr>
              <w:t>методические разработки</w:t>
            </w:r>
          </w:p>
          <w:p w:rsidR="004F5C8A" w:rsidRDefault="004F5C8A" w:rsidP="008F7900">
            <w:pPr>
              <w:jc w:val="both"/>
              <w:rPr>
                <w:rFonts w:ascii="Cambria" w:hAnsi="Cambria"/>
                <w:sz w:val="28"/>
                <w:szCs w:val="28"/>
              </w:rPr>
            </w:pPr>
          </w:p>
        </w:tc>
      </w:tr>
      <w:tr w:rsidR="004F5C8A" w:rsidTr="004F5C8A">
        <w:tc>
          <w:tcPr>
            <w:tcW w:w="1215" w:type="pct"/>
          </w:tcPr>
          <w:p w:rsidR="001761ED" w:rsidRPr="008F7900" w:rsidRDefault="001761ED" w:rsidP="001761ED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8F7900">
              <w:rPr>
                <w:rFonts w:ascii="Cambria" w:hAnsi="Cambria"/>
                <w:sz w:val="28"/>
                <w:szCs w:val="28"/>
              </w:rPr>
              <w:t xml:space="preserve">Художественные </w:t>
            </w:r>
          </w:p>
          <w:p w:rsidR="004F5C8A" w:rsidRDefault="001761ED" w:rsidP="008F7900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8F7900">
              <w:rPr>
                <w:rFonts w:ascii="Cambria" w:hAnsi="Cambria"/>
                <w:sz w:val="28"/>
                <w:szCs w:val="28"/>
              </w:rPr>
              <w:t>средства</w:t>
            </w:r>
          </w:p>
        </w:tc>
        <w:tc>
          <w:tcPr>
            <w:tcW w:w="3785" w:type="pct"/>
          </w:tcPr>
          <w:p w:rsidR="001C3BC8" w:rsidRDefault="001761ED" w:rsidP="001C3BC8">
            <w:pPr>
              <w:pStyle w:val="a4"/>
              <w:numPr>
                <w:ilvl w:val="0"/>
                <w:numId w:val="4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1C3BC8">
              <w:rPr>
                <w:rFonts w:ascii="Cambria" w:hAnsi="Cambria"/>
                <w:sz w:val="28"/>
                <w:szCs w:val="28"/>
              </w:rPr>
              <w:t>предметы декоративно</w:t>
            </w:r>
            <w:r w:rsidRPr="001C3BC8">
              <w:rPr>
                <w:rFonts w:ascii="Cambria" w:hAnsi="Cambria"/>
                <w:sz w:val="28"/>
                <w:szCs w:val="28"/>
              </w:rPr>
              <w:t>-</w:t>
            </w:r>
            <w:r w:rsidRPr="001C3BC8">
              <w:rPr>
                <w:rFonts w:ascii="Cambria" w:hAnsi="Cambria"/>
                <w:sz w:val="28"/>
                <w:szCs w:val="28"/>
              </w:rPr>
              <w:t>прикладного искусства,</w:t>
            </w:r>
          </w:p>
          <w:p w:rsidR="004F5C8A" w:rsidRPr="001C3BC8" w:rsidRDefault="001761ED" w:rsidP="008F7900">
            <w:pPr>
              <w:pStyle w:val="a4"/>
              <w:numPr>
                <w:ilvl w:val="0"/>
                <w:numId w:val="4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1C3BC8">
              <w:rPr>
                <w:rFonts w:ascii="Cambria" w:hAnsi="Cambria"/>
                <w:sz w:val="28"/>
                <w:szCs w:val="28"/>
              </w:rPr>
              <w:t xml:space="preserve"> детская</w:t>
            </w:r>
            <w:r w:rsidRPr="001C3BC8">
              <w:rPr>
                <w:rFonts w:ascii="Cambria" w:hAnsi="Cambria"/>
                <w:sz w:val="28"/>
                <w:szCs w:val="28"/>
              </w:rPr>
              <w:t xml:space="preserve"> художественная литература </w:t>
            </w:r>
          </w:p>
        </w:tc>
      </w:tr>
      <w:tr w:rsidR="004F5C8A" w:rsidTr="004F5C8A">
        <w:tc>
          <w:tcPr>
            <w:tcW w:w="1215" w:type="pct"/>
          </w:tcPr>
          <w:p w:rsidR="00CE7CDF" w:rsidRPr="008F7900" w:rsidRDefault="00CE7CDF" w:rsidP="00CE7CDF">
            <w:pPr>
              <w:jc w:val="both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Средства наглядности (</w:t>
            </w:r>
            <w:r w:rsidRPr="008F7900">
              <w:rPr>
                <w:rFonts w:ascii="Cambria" w:hAnsi="Cambria"/>
                <w:sz w:val="28"/>
                <w:szCs w:val="28"/>
              </w:rPr>
              <w:t xml:space="preserve">плоскостная </w:t>
            </w:r>
          </w:p>
          <w:p w:rsidR="004F5C8A" w:rsidRDefault="00CE7CDF" w:rsidP="008F7900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8F7900">
              <w:rPr>
                <w:rFonts w:ascii="Cambria" w:hAnsi="Cambria"/>
                <w:sz w:val="28"/>
                <w:szCs w:val="28"/>
              </w:rPr>
              <w:t>наглядность)</w:t>
            </w:r>
          </w:p>
        </w:tc>
        <w:tc>
          <w:tcPr>
            <w:tcW w:w="3785" w:type="pct"/>
          </w:tcPr>
          <w:p w:rsidR="001C3BC8" w:rsidRDefault="001C3BC8" w:rsidP="001C3BC8">
            <w:pPr>
              <w:pStyle w:val="a4"/>
              <w:numPr>
                <w:ilvl w:val="0"/>
                <w:numId w:val="5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1C3BC8">
              <w:rPr>
                <w:rFonts w:ascii="Cambria" w:hAnsi="Cambria"/>
                <w:sz w:val="28"/>
                <w:szCs w:val="28"/>
              </w:rPr>
              <w:t xml:space="preserve">плакаты, </w:t>
            </w:r>
          </w:p>
          <w:p w:rsidR="001C3BC8" w:rsidRDefault="001C3BC8" w:rsidP="001C3BC8">
            <w:pPr>
              <w:pStyle w:val="a4"/>
              <w:numPr>
                <w:ilvl w:val="0"/>
                <w:numId w:val="5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1C3BC8">
              <w:rPr>
                <w:rFonts w:ascii="Cambria" w:hAnsi="Cambria"/>
                <w:sz w:val="28"/>
                <w:szCs w:val="28"/>
              </w:rPr>
              <w:t xml:space="preserve">карты настенные, </w:t>
            </w:r>
          </w:p>
          <w:p w:rsidR="001C3BC8" w:rsidRDefault="001C3BC8" w:rsidP="001C3BC8">
            <w:pPr>
              <w:pStyle w:val="a4"/>
              <w:numPr>
                <w:ilvl w:val="0"/>
                <w:numId w:val="5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1C3BC8">
              <w:rPr>
                <w:rFonts w:ascii="Cambria" w:hAnsi="Cambria"/>
                <w:sz w:val="28"/>
                <w:szCs w:val="28"/>
              </w:rPr>
              <w:t xml:space="preserve">иллюстрации, </w:t>
            </w:r>
          </w:p>
          <w:p w:rsidR="001C3BC8" w:rsidRDefault="001C3BC8" w:rsidP="001C3BC8">
            <w:pPr>
              <w:pStyle w:val="a4"/>
              <w:numPr>
                <w:ilvl w:val="0"/>
                <w:numId w:val="5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1C3BC8">
              <w:rPr>
                <w:rFonts w:ascii="Cambria" w:hAnsi="Cambria"/>
                <w:sz w:val="28"/>
                <w:szCs w:val="28"/>
              </w:rPr>
              <w:t>фотографии</w:t>
            </w:r>
            <w:r w:rsidRPr="001C3BC8">
              <w:rPr>
                <w:rFonts w:ascii="Cambria" w:hAnsi="Cambria"/>
                <w:sz w:val="28"/>
                <w:szCs w:val="28"/>
              </w:rPr>
              <w:t xml:space="preserve">, </w:t>
            </w:r>
          </w:p>
          <w:p w:rsidR="001C3BC8" w:rsidRDefault="001C3BC8" w:rsidP="001C3BC8">
            <w:pPr>
              <w:pStyle w:val="a4"/>
              <w:numPr>
                <w:ilvl w:val="0"/>
                <w:numId w:val="5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1C3BC8">
              <w:rPr>
                <w:rFonts w:ascii="Cambria" w:hAnsi="Cambria"/>
                <w:sz w:val="28"/>
                <w:szCs w:val="28"/>
              </w:rPr>
              <w:t xml:space="preserve">дидактические картины, </w:t>
            </w:r>
          </w:p>
          <w:p w:rsidR="001C3BC8" w:rsidRDefault="001C3BC8" w:rsidP="001C3BC8">
            <w:pPr>
              <w:pStyle w:val="a4"/>
              <w:numPr>
                <w:ilvl w:val="0"/>
                <w:numId w:val="5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1C3BC8">
              <w:rPr>
                <w:rFonts w:ascii="Cambria" w:hAnsi="Cambria"/>
                <w:sz w:val="28"/>
                <w:szCs w:val="28"/>
              </w:rPr>
              <w:t xml:space="preserve">предметные картинки, </w:t>
            </w:r>
          </w:p>
          <w:p w:rsidR="004F5C8A" w:rsidRPr="001C3BC8" w:rsidRDefault="001C3BC8" w:rsidP="008F7900">
            <w:pPr>
              <w:pStyle w:val="a4"/>
              <w:numPr>
                <w:ilvl w:val="0"/>
                <w:numId w:val="5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1C3BC8">
              <w:rPr>
                <w:rFonts w:ascii="Cambria" w:hAnsi="Cambria"/>
                <w:sz w:val="28"/>
                <w:szCs w:val="28"/>
              </w:rPr>
              <w:t>календарь природы</w:t>
            </w:r>
          </w:p>
        </w:tc>
      </w:tr>
      <w:tr w:rsidR="004F5C8A" w:rsidTr="004F5C8A">
        <w:tc>
          <w:tcPr>
            <w:tcW w:w="1215" w:type="pct"/>
          </w:tcPr>
          <w:p w:rsidR="001C3BC8" w:rsidRPr="008F7900" w:rsidRDefault="001C3BC8" w:rsidP="001C3BC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8F7900">
              <w:rPr>
                <w:rFonts w:ascii="Cambria" w:hAnsi="Cambria"/>
                <w:sz w:val="28"/>
                <w:szCs w:val="28"/>
              </w:rPr>
              <w:t xml:space="preserve">Средства </w:t>
            </w:r>
          </w:p>
          <w:p w:rsidR="001C3BC8" w:rsidRPr="008F7900" w:rsidRDefault="001C3BC8" w:rsidP="001C3BC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8F7900">
              <w:rPr>
                <w:rFonts w:ascii="Cambria" w:hAnsi="Cambria"/>
                <w:sz w:val="28"/>
                <w:szCs w:val="28"/>
              </w:rPr>
              <w:t>общения</w:t>
            </w:r>
          </w:p>
          <w:p w:rsidR="004F5C8A" w:rsidRDefault="004F5C8A" w:rsidP="008F7900">
            <w:pPr>
              <w:jc w:val="both"/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3785" w:type="pct"/>
          </w:tcPr>
          <w:p w:rsidR="001C3BC8" w:rsidRDefault="001C3BC8" w:rsidP="001C3BC8">
            <w:pPr>
              <w:pStyle w:val="a4"/>
              <w:numPr>
                <w:ilvl w:val="0"/>
                <w:numId w:val="6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1C3BC8">
              <w:rPr>
                <w:rFonts w:ascii="Cambria" w:hAnsi="Cambria"/>
                <w:sz w:val="28"/>
                <w:szCs w:val="28"/>
              </w:rPr>
              <w:t>вербальные средства (речь)</w:t>
            </w:r>
          </w:p>
          <w:p w:rsidR="004F5C8A" w:rsidRPr="001C3BC8" w:rsidRDefault="001C3BC8" w:rsidP="001C3BC8">
            <w:pPr>
              <w:pStyle w:val="a4"/>
              <w:numPr>
                <w:ilvl w:val="0"/>
                <w:numId w:val="6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1C3BC8">
              <w:rPr>
                <w:rFonts w:ascii="Cambria" w:hAnsi="Cambria"/>
                <w:sz w:val="28"/>
                <w:szCs w:val="28"/>
              </w:rPr>
              <w:t>невербальные средства: визуальное взаимодействие, тактильное</w:t>
            </w:r>
            <w:r w:rsidRPr="001C3BC8">
              <w:rPr>
                <w:rFonts w:ascii="Cambria" w:hAnsi="Cambria"/>
                <w:sz w:val="28"/>
                <w:szCs w:val="28"/>
              </w:rPr>
              <w:t xml:space="preserve"> взаимодействие, мимика, пластика, перемещение в  пространстве</w:t>
            </w:r>
          </w:p>
        </w:tc>
      </w:tr>
      <w:tr w:rsidR="004F5C8A" w:rsidTr="004F5C8A">
        <w:tc>
          <w:tcPr>
            <w:tcW w:w="1215" w:type="pct"/>
          </w:tcPr>
          <w:p w:rsidR="001C3BC8" w:rsidRPr="008F7900" w:rsidRDefault="001C3BC8" w:rsidP="001C3BC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8F7900">
              <w:rPr>
                <w:rFonts w:ascii="Cambria" w:hAnsi="Cambria"/>
                <w:sz w:val="28"/>
                <w:szCs w:val="28"/>
              </w:rPr>
              <w:t xml:space="preserve">Средства </w:t>
            </w:r>
          </w:p>
          <w:p w:rsidR="001C3BC8" w:rsidRPr="008F7900" w:rsidRDefault="001C3BC8" w:rsidP="001C3BC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8F7900">
              <w:rPr>
                <w:rFonts w:ascii="Cambria" w:hAnsi="Cambria"/>
                <w:sz w:val="28"/>
                <w:szCs w:val="28"/>
              </w:rPr>
              <w:t xml:space="preserve">стимулирования </w:t>
            </w:r>
          </w:p>
          <w:p w:rsidR="001C3BC8" w:rsidRPr="008F7900" w:rsidRDefault="001C3BC8" w:rsidP="001C3BC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8F7900">
              <w:rPr>
                <w:rFonts w:ascii="Cambria" w:hAnsi="Cambria"/>
                <w:sz w:val="28"/>
                <w:szCs w:val="28"/>
              </w:rPr>
              <w:t xml:space="preserve">познавательной </w:t>
            </w:r>
          </w:p>
          <w:p w:rsidR="001C3BC8" w:rsidRPr="008F7900" w:rsidRDefault="001C3BC8" w:rsidP="001C3BC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8F7900">
              <w:rPr>
                <w:rFonts w:ascii="Cambria" w:hAnsi="Cambria"/>
                <w:sz w:val="28"/>
                <w:szCs w:val="28"/>
              </w:rPr>
              <w:t>деятельности</w:t>
            </w:r>
          </w:p>
          <w:p w:rsidR="004F5C8A" w:rsidRDefault="004F5C8A" w:rsidP="008F7900">
            <w:pPr>
              <w:jc w:val="both"/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3785" w:type="pct"/>
          </w:tcPr>
          <w:p w:rsidR="001C3BC8" w:rsidRDefault="001C3BC8" w:rsidP="001C3BC8">
            <w:pPr>
              <w:pStyle w:val="a4"/>
              <w:numPr>
                <w:ilvl w:val="0"/>
                <w:numId w:val="7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1C3BC8">
              <w:rPr>
                <w:rFonts w:ascii="Cambria" w:hAnsi="Cambria"/>
                <w:sz w:val="28"/>
                <w:szCs w:val="28"/>
              </w:rPr>
              <w:t>помощь в обучении</w:t>
            </w:r>
          </w:p>
          <w:p w:rsidR="001C3BC8" w:rsidRDefault="001C3BC8" w:rsidP="001C3BC8">
            <w:pPr>
              <w:pStyle w:val="a4"/>
              <w:numPr>
                <w:ilvl w:val="0"/>
                <w:numId w:val="7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1C3BC8">
              <w:rPr>
                <w:rFonts w:ascii="Cambria" w:hAnsi="Cambria"/>
                <w:sz w:val="28"/>
                <w:szCs w:val="28"/>
              </w:rPr>
              <w:t>помощь-</w:t>
            </w:r>
            <w:r w:rsidRPr="001C3BC8">
              <w:rPr>
                <w:rFonts w:ascii="Cambria" w:hAnsi="Cambria"/>
                <w:sz w:val="28"/>
                <w:szCs w:val="28"/>
              </w:rPr>
              <w:t>замещение (педагог дает готовый ответ</w:t>
            </w:r>
            <w:r w:rsidRPr="001C3BC8">
              <w:rPr>
                <w:rFonts w:ascii="Cambria" w:hAnsi="Cambria"/>
                <w:sz w:val="28"/>
                <w:szCs w:val="28"/>
              </w:rPr>
              <w:t xml:space="preserve"> -вопрос, </w:t>
            </w:r>
            <w:r w:rsidRPr="001C3BC8">
              <w:rPr>
                <w:rFonts w:ascii="Cambria" w:hAnsi="Cambria"/>
                <w:sz w:val="28"/>
                <w:szCs w:val="28"/>
              </w:rPr>
              <w:t>подсказывает ход решения задачи</w:t>
            </w:r>
            <w:r w:rsidRPr="001C3BC8">
              <w:rPr>
                <w:rFonts w:ascii="Cambria" w:hAnsi="Cambria"/>
                <w:sz w:val="28"/>
                <w:szCs w:val="28"/>
              </w:rPr>
              <w:t>)-  помощь-подражание (демонстрация образцов действий)</w:t>
            </w:r>
          </w:p>
          <w:p w:rsidR="001C3BC8" w:rsidRDefault="001C3BC8" w:rsidP="001C3BC8">
            <w:pPr>
              <w:pStyle w:val="a4"/>
              <w:numPr>
                <w:ilvl w:val="0"/>
                <w:numId w:val="7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1C3BC8">
              <w:rPr>
                <w:rFonts w:ascii="Cambria" w:hAnsi="Cambria"/>
                <w:sz w:val="28"/>
                <w:szCs w:val="28"/>
              </w:rPr>
              <w:t>помощь-сотрудничество (совместное обсуждение затруднительной ситуации и путей выхода из нее)</w:t>
            </w:r>
          </w:p>
          <w:p w:rsidR="001C3BC8" w:rsidRDefault="001C3BC8" w:rsidP="001C3BC8">
            <w:pPr>
              <w:pStyle w:val="a4"/>
              <w:numPr>
                <w:ilvl w:val="0"/>
                <w:numId w:val="7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1C3BC8">
              <w:rPr>
                <w:rFonts w:ascii="Cambria" w:hAnsi="Cambria"/>
                <w:sz w:val="28"/>
                <w:szCs w:val="28"/>
              </w:rPr>
              <w:t>помощь-инициирование (создание условий для свободного выбора путей выхода из нее)</w:t>
            </w:r>
          </w:p>
          <w:p w:rsidR="001C3BC8" w:rsidRPr="001C3BC8" w:rsidRDefault="001C3BC8" w:rsidP="001C3BC8">
            <w:pPr>
              <w:pStyle w:val="a4"/>
              <w:numPr>
                <w:ilvl w:val="0"/>
                <w:numId w:val="7"/>
              </w:numPr>
              <w:jc w:val="both"/>
              <w:rPr>
                <w:rFonts w:ascii="Cambria" w:hAnsi="Cambria"/>
                <w:sz w:val="28"/>
                <w:szCs w:val="28"/>
              </w:rPr>
            </w:pPr>
            <w:r w:rsidRPr="001C3BC8">
              <w:rPr>
                <w:rFonts w:ascii="Cambria" w:hAnsi="Cambria"/>
                <w:sz w:val="28"/>
                <w:szCs w:val="28"/>
              </w:rPr>
              <w:t>противодействие обучению: определенная сложность задания</w:t>
            </w:r>
            <w:r w:rsidRPr="001C3BC8">
              <w:rPr>
                <w:rFonts w:ascii="Cambria" w:hAnsi="Cambria"/>
                <w:sz w:val="28"/>
                <w:szCs w:val="28"/>
              </w:rPr>
              <w:t xml:space="preserve">, </w:t>
            </w:r>
            <w:r w:rsidRPr="001C3BC8">
              <w:rPr>
                <w:rFonts w:ascii="Cambria" w:hAnsi="Cambria"/>
                <w:sz w:val="28"/>
                <w:szCs w:val="28"/>
              </w:rPr>
              <w:t>которую ребенок должен преодолеть, т.е.</w:t>
            </w:r>
            <w:r w:rsidRPr="001C3BC8">
              <w:rPr>
                <w:rFonts w:ascii="Cambria" w:hAnsi="Cambria"/>
                <w:sz w:val="28"/>
                <w:szCs w:val="28"/>
              </w:rPr>
              <w:t xml:space="preserve">  «сопротивление» познавательного материала</w:t>
            </w:r>
          </w:p>
          <w:p w:rsidR="004F5C8A" w:rsidRDefault="004F5C8A" w:rsidP="008F7900">
            <w:pPr>
              <w:jc w:val="both"/>
              <w:rPr>
                <w:rFonts w:ascii="Cambria" w:hAnsi="Cambria"/>
                <w:sz w:val="28"/>
                <w:szCs w:val="28"/>
              </w:rPr>
            </w:pPr>
          </w:p>
        </w:tc>
      </w:tr>
    </w:tbl>
    <w:p w:rsidR="008F7900" w:rsidRPr="008F7900" w:rsidRDefault="008F7900" w:rsidP="008F7900">
      <w:pPr>
        <w:jc w:val="both"/>
        <w:rPr>
          <w:rFonts w:ascii="Cambria" w:hAnsi="Cambria"/>
          <w:sz w:val="28"/>
          <w:szCs w:val="28"/>
        </w:rPr>
      </w:pPr>
    </w:p>
    <w:p w:rsidR="008702AF" w:rsidRDefault="001C3BC8" w:rsidP="001C3BC8">
      <w:pPr>
        <w:ind w:firstLine="708"/>
        <w:jc w:val="both"/>
        <w:rPr>
          <w:rFonts w:ascii="Cambria" w:hAnsi="Cambria"/>
          <w:sz w:val="28"/>
          <w:szCs w:val="28"/>
        </w:rPr>
      </w:pPr>
      <w:r w:rsidRPr="008F7900">
        <w:rPr>
          <w:rFonts w:ascii="Cambria" w:hAnsi="Cambria"/>
          <w:sz w:val="28"/>
          <w:szCs w:val="28"/>
        </w:rPr>
        <w:t>При использовании различных средств обучения педагоги учитывают следующие</w:t>
      </w:r>
      <w:r w:rsidR="008702AF" w:rsidRPr="008F7900">
        <w:rPr>
          <w:rFonts w:ascii="Cambria" w:hAnsi="Cambria"/>
          <w:sz w:val="28"/>
          <w:szCs w:val="28"/>
        </w:rPr>
        <w:t xml:space="preserve"> требования:</w:t>
      </w:r>
    </w:p>
    <w:p w:rsidR="008702AF" w:rsidRDefault="008702AF" w:rsidP="008F7900">
      <w:pPr>
        <w:pStyle w:val="a4"/>
        <w:numPr>
          <w:ilvl w:val="0"/>
          <w:numId w:val="8"/>
        </w:numPr>
        <w:jc w:val="both"/>
        <w:rPr>
          <w:rFonts w:ascii="Cambria" w:hAnsi="Cambria"/>
          <w:sz w:val="28"/>
          <w:szCs w:val="28"/>
        </w:rPr>
      </w:pPr>
      <w:r w:rsidRPr="001C3BC8">
        <w:rPr>
          <w:rFonts w:ascii="Cambria" w:hAnsi="Cambria"/>
          <w:sz w:val="28"/>
          <w:szCs w:val="28"/>
        </w:rPr>
        <w:t>учет возрастных и психологических особенностей воспитанников;</w:t>
      </w:r>
    </w:p>
    <w:p w:rsidR="008702AF" w:rsidRDefault="001C3BC8" w:rsidP="008F7900">
      <w:pPr>
        <w:pStyle w:val="a4"/>
        <w:numPr>
          <w:ilvl w:val="0"/>
          <w:numId w:val="8"/>
        </w:numPr>
        <w:jc w:val="both"/>
        <w:rPr>
          <w:rFonts w:ascii="Cambria" w:hAnsi="Cambria"/>
          <w:sz w:val="28"/>
          <w:szCs w:val="28"/>
        </w:rPr>
      </w:pPr>
      <w:r w:rsidRPr="001C3BC8">
        <w:rPr>
          <w:rFonts w:ascii="Cambria" w:hAnsi="Cambria"/>
          <w:sz w:val="28"/>
          <w:szCs w:val="28"/>
        </w:rPr>
        <w:t>гармоничное использование разнообразных</w:t>
      </w:r>
      <w:r>
        <w:rPr>
          <w:rFonts w:ascii="Cambria" w:hAnsi="Cambria"/>
          <w:sz w:val="28"/>
          <w:szCs w:val="28"/>
        </w:rPr>
        <w:t xml:space="preserve"> средств обучения; традиционных</w:t>
      </w:r>
      <w:r w:rsidRPr="001C3BC8">
        <w:rPr>
          <w:rFonts w:ascii="Cambria" w:hAnsi="Cambria"/>
          <w:sz w:val="28"/>
          <w:szCs w:val="28"/>
        </w:rPr>
        <w:t xml:space="preserve"> и</w:t>
      </w:r>
      <w:r w:rsidR="008702AF" w:rsidRPr="001C3BC8">
        <w:rPr>
          <w:rFonts w:ascii="Cambria" w:hAnsi="Cambria"/>
          <w:sz w:val="28"/>
          <w:szCs w:val="28"/>
        </w:rPr>
        <w:t xml:space="preserve"> </w:t>
      </w:r>
      <w:r w:rsidRPr="001C3BC8">
        <w:rPr>
          <w:rFonts w:ascii="Cambria" w:hAnsi="Cambria"/>
          <w:sz w:val="28"/>
          <w:szCs w:val="28"/>
        </w:rPr>
        <w:t>современных для комплексного, целенаправленного</w:t>
      </w:r>
      <w:r w:rsidR="008702AF" w:rsidRPr="001C3BC8">
        <w:rPr>
          <w:rFonts w:ascii="Cambria" w:hAnsi="Cambria"/>
          <w:sz w:val="28"/>
          <w:szCs w:val="28"/>
        </w:rPr>
        <w:t xml:space="preserve"> </w:t>
      </w:r>
      <w:r w:rsidRPr="001C3BC8">
        <w:rPr>
          <w:rFonts w:ascii="Cambria" w:hAnsi="Cambria"/>
          <w:sz w:val="28"/>
          <w:szCs w:val="28"/>
        </w:rPr>
        <w:t>воздействия на эмоции, сознание</w:t>
      </w:r>
      <w:r w:rsidR="008702AF" w:rsidRPr="001C3BC8">
        <w:rPr>
          <w:rFonts w:ascii="Cambria" w:hAnsi="Cambria"/>
          <w:sz w:val="28"/>
          <w:szCs w:val="28"/>
        </w:rPr>
        <w:t xml:space="preserve">, поведение ребенка через визуальную, </w:t>
      </w:r>
      <w:r w:rsidR="008702AF" w:rsidRPr="001C3BC8">
        <w:rPr>
          <w:rFonts w:ascii="Cambria" w:hAnsi="Cambria"/>
          <w:sz w:val="28"/>
          <w:szCs w:val="28"/>
        </w:rPr>
        <w:lastRenderedPageBreak/>
        <w:t>аудиальную, кинестетическую системы восприятия в образовательных целях;</w:t>
      </w:r>
    </w:p>
    <w:p w:rsidR="008702AF" w:rsidRDefault="008702AF" w:rsidP="008F7900">
      <w:pPr>
        <w:pStyle w:val="a4"/>
        <w:numPr>
          <w:ilvl w:val="0"/>
          <w:numId w:val="8"/>
        </w:numPr>
        <w:jc w:val="both"/>
        <w:rPr>
          <w:rFonts w:ascii="Cambria" w:hAnsi="Cambria"/>
          <w:sz w:val="28"/>
          <w:szCs w:val="28"/>
        </w:rPr>
      </w:pPr>
      <w:r w:rsidRPr="001C3BC8">
        <w:rPr>
          <w:rFonts w:ascii="Cambria" w:hAnsi="Cambria"/>
          <w:sz w:val="28"/>
          <w:szCs w:val="28"/>
        </w:rPr>
        <w:t>учет дидактических целей;</w:t>
      </w:r>
    </w:p>
    <w:p w:rsidR="008702AF" w:rsidRPr="001C3BC8" w:rsidRDefault="008702AF" w:rsidP="008F7900">
      <w:pPr>
        <w:pStyle w:val="a4"/>
        <w:numPr>
          <w:ilvl w:val="0"/>
          <w:numId w:val="8"/>
        </w:numPr>
        <w:jc w:val="both"/>
        <w:rPr>
          <w:rFonts w:ascii="Cambria" w:hAnsi="Cambria"/>
          <w:sz w:val="28"/>
          <w:szCs w:val="28"/>
        </w:rPr>
      </w:pPr>
      <w:r w:rsidRPr="001C3BC8">
        <w:rPr>
          <w:rFonts w:ascii="Cambria" w:hAnsi="Cambria"/>
          <w:sz w:val="28"/>
          <w:szCs w:val="28"/>
        </w:rPr>
        <w:t>приоритет правил безопасности в использовании средств обучения.</w:t>
      </w:r>
    </w:p>
    <w:p w:rsidR="008702AF" w:rsidRDefault="008702AF" w:rsidP="008F7900">
      <w:pPr>
        <w:jc w:val="both"/>
        <w:rPr>
          <w:rFonts w:ascii="Cambria" w:hAnsi="Cambria"/>
          <w:sz w:val="28"/>
          <w:szCs w:val="28"/>
        </w:rPr>
      </w:pPr>
      <w:r w:rsidRPr="008F7900">
        <w:rPr>
          <w:rFonts w:ascii="Cambria" w:hAnsi="Cambria"/>
          <w:sz w:val="28"/>
          <w:szCs w:val="28"/>
        </w:rPr>
        <w:t>Выбор средств обучения зависит от следующих факторов:</w:t>
      </w:r>
    </w:p>
    <w:p w:rsidR="008702AF" w:rsidRDefault="008702AF" w:rsidP="008F7900">
      <w:pPr>
        <w:pStyle w:val="a4"/>
        <w:numPr>
          <w:ilvl w:val="0"/>
          <w:numId w:val="9"/>
        </w:numPr>
        <w:jc w:val="both"/>
        <w:rPr>
          <w:rFonts w:ascii="Cambria" w:hAnsi="Cambria"/>
          <w:sz w:val="28"/>
          <w:szCs w:val="28"/>
        </w:rPr>
      </w:pPr>
      <w:r w:rsidRPr="001C3BC8">
        <w:rPr>
          <w:rFonts w:ascii="Cambria" w:hAnsi="Cambria"/>
          <w:sz w:val="28"/>
          <w:szCs w:val="28"/>
        </w:rPr>
        <w:t>возрастных и индивидуальных особенностей воспитанников;</w:t>
      </w:r>
    </w:p>
    <w:p w:rsidR="008702AF" w:rsidRDefault="008702AF" w:rsidP="008F7900">
      <w:pPr>
        <w:pStyle w:val="a4"/>
        <w:numPr>
          <w:ilvl w:val="0"/>
          <w:numId w:val="9"/>
        </w:numPr>
        <w:jc w:val="both"/>
        <w:rPr>
          <w:rFonts w:ascii="Cambria" w:hAnsi="Cambria"/>
          <w:sz w:val="28"/>
          <w:szCs w:val="28"/>
        </w:rPr>
      </w:pPr>
      <w:r w:rsidRPr="001C3BC8">
        <w:rPr>
          <w:rFonts w:ascii="Cambria" w:hAnsi="Cambria"/>
          <w:sz w:val="28"/>
          <w:szCs w:val="28"/>
        </w:rPr>
        <w:t>типа и структуры занятия;</w:t>
      </w:r>
    </w:p>
    <w:p w:rsidR="008702AF" w:rsidRDefault="008702AF" w:rsidP="008F7900">
      <w:pPr>
        <w:pStyle w:val="a4"/>
        <w:numPr>
          <w:ilvl w:val="0"/>
          <w:numId w:val="9"/>
        </w:numPr>
        <w:jc w:val="both"/>
        <w:rPr>
          <w:rFonts w:ascii="Cambria" w:hAnsi="Cambria"/>
          <w:sz w:val="28"/>
          <w:szCs w:val="28"/>
        </w:rPr>
      </w:pPr>
      <w:r w:rsidRPr="001C3BC8">
        <w:rPr>
          <w:rFonts w:ascii="Cambria" w:hAnsi="Cambria"/>
          <w:sz w:val="28"/>
          <w:szCs w:val="28"/>
        </w:rPr>
        <w:t>количества детей;</w:t>
      </w:r>
    </w:p>
    <w:p w:rsidR="008702AF" w:rsidRDefault="008702AF" w:rsidP="008F7900">
      <w:pPr>
        <w:pStyle w:val="a4"/>
        <w:numPr>
          <w:ilvl w:val="0"/>
          <w:numId w:val="9"/>
        </w:numPr>
        <w:jc w:val="both"/>
        <w:rPr>
          <w:rFonts w:ascii="Cambria" w:hAnsi="Cambria"/>
          <w:sz w:val="28"/>
          <w:szCs w:val="28"/>
        </w:rPr>
      </w:pPr>
      <w:r w:rsidRPr="001C3BC8">
        <w:rPr>
          <w:rFonts w:ascii="Cambria" w:hAnsi="Cambria"/>
          <w:sz w:val="28"/>
          <w:szCs w:val="28"/>
        </w:rPr>
        <w:t>интереса детей;</w:t>
      </w:r>
    </w:p>
    <w:p w:rsidR="008702AF" w:rsidRDefault="008702AF" w:rsidP="008F7900">
      <w:pPr>
        <w:pStyle w:val="a4"/>
        <w:numPr>
          <w:ilvl w:val="0"/>
          <w:numId w:val="9"/>
        </w:numPr>
        <w:jc w:val="both"/>
        <w:rPr>
          <w:rFonts w:ascii="Cambria" w:hAnsi="Cambria"/>
          <w:sz w:val="28"/>
          <w:szCs w:val="28"/>
        </w:rPr>
      </w:pPr>
      <w:r w:rsidRPr="001C3BC8">
        <w:rPr>
          <w:rFonts w:ascii="Cambria" w:hAnsi="Cambria"/>
          <w:sz w:val="28"/>
          <w:szCs w:val="28"/>
        </w:rPr>
        <w:t>конкретных образовательных задач;</w:t>
      </w:r>
    </w:p>
    <w:p w:rsidR="00EE7DF4" w:rsidRPr="001C3BC8" w:rsidRDefault="008702AF" w:rsidP="008F7900">
      <w:pPr>
        <w:pStyle w:val="a4"/>
        <w:numPr>
          <w:ilvl w:val="0"/>
          <w:numId w:val="9"/>
        </w:numPr>
        <w:jc w:val="both"/>
        <w:rPr>
          <w:rFonts w:ascii="Cambria" w:hAnsi="Cambria"/>
          <w:sz w:val="28"/>
          <w:szCs w:val="28"/>
        </w:rPr>
      </w:pPr>
      <w:bookmarkStart w:id="0" w:name="_GoBack"/>
      <w:bookmarkEnd w:id="0"/>
      <w:r w:rsidRPr="001C3BC8">
        <w:rPr>
          <w:rFonts w:ascii="Cambria" w:hAnsi="Cambria"/>
          <w:sz w:val="28"/>
          <w:szCs w:val="28"/>
        </w:rPr>
        <w:t>особенностей личности педагога, его квалификации.</w:t>
      </w:r>
    </w:p>
    <w:sectPr w:rsidR="00EE7DF4" w:rsidRPr="001C3BC8" w:rsidSect="008F7900">
      <w:pgSz w:w="11906" w:h="16838"/>
      <w:pgMar w:top="851" w:right="851" w:bottom="851" w:left="1134" w:header="709" w:footer="709" w:gutter="0"/>
      <w:pgBorders w:offsetFrom="page">
        <w:top w:val="pushPinNote1" w:sz="31" w:space="24" w:color="auto"/>
        <w:left w:val="pushPinNote1" w:sz="31" w:space="24" w:color="auto"/>
        <w:bottom w:val="pushPinNote1" w:sz="31" w:space="24" w:color="auto"/>
        <w:right w:val="pushPinNote1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25pt;height:11.25pt" o:bullet="t">
        <v:imagedata r:id="rId1" o:title="msoF0AF"/>
      </v:shape>
    </w:pict>
  </w:numPicBullet>
  <w:abstractNum w:abstractNumId="0" w15:restartNumberingAfterBreak="0">
    <w:nsid w:val="10122DC7"/>
    <w:multiLevelType w:val="hybridMultilevel"/>
    <w:tmpl w:val="F48AD51A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B43887"/>
    <w:multiLevelType w:val="hybridMultilevel"/>
    <w:tmpl w:val="9DF2D478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1D51D3C"/>
    <w:multiLevelType w:val="hybridMultilevel"/>
    <w:tmpl w:val="89643094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AF230F1"/>
    <w:multiLevelType w:val="hybridMultilevel"/>
    <w:tmpl w:val="983CA124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E3845EB"/>
    <w:multiLevelType w:val="hybridMultilevel"/>
    <w:tmpl w:val="30F45E4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6EB1C1C"/>
    <w:multiLevelType w:val="hybridMultilevel"/>
    <w:tmpl w:val="2556BEFE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7F91824"/>
    <w:multiLevelType w:val="hybridMultilevel"/>
    <w:tmpl w:val="C61817C2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33334E3"/>
    <w:multiLevelType w:val="hybridMultilevel"/>
    <w:tmpl w:val="3CA4E502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F63135D"/>
    <w:multiLevelType w:val="hybridMultilevel"/>
    <w:tmpl w:val="27541C52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8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646"/>
    <w:rsid w:val="001761ED"/>
    <w:rsid w:val="001C3BC8"/>
    <w:rsid w:val="004F5C8A"/>
    <w:rsid w:val="008702AF"/>
    <w:rsid w:val="008F7900"/>
    <w:rsid w:val="00CE7CDF"/>
    <w:rsid w:val="00EE7DF4"/>
    <w:rsid w:val="00F373D8"/>
    <w:rsid w:val="00F44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4402C"/>
  <w15:chartTrackingRefBased/>
  <w15:docId w15:val="{0E4487A8-E566-427B-A396-12D6B96B7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F5C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373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 2</dc:creator>
  <cp:keywords/>
  <dc:description/>
  <cp:lastModifiedBy>Dou 2</cp:lastModifiedBy>
  <cp:revision>7</cp:revision>
  <dcterms:created xsi:type="dcterms:W3CDTF">2022-06-30T09:15:00Z</dcterms:created>
  <dcterms:modified xsi:type="dcterms:W3CDTF">2022-07-01T04:39:00Z</dcterms:modified>
</cp:coreProperties>
</file>