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599" w:rsidRDefault="00974599" w:rsidP="00A55CC6">
      <w:pPr>
        <w:jc w:val="center"/>
        <w:rPr>
          <w:rFonts w:ascii="Cambria" w:hAnsi="Cambria"/>
          <w:b/>
          <w:i/>
          <w:sz w:val="28"/>
          <w:szCs w:val="28"/>
        </w:rPr>
      </w:pPr>
      <w:bookmarkStart w:id="0" w:name="_GoBack"/>
      <w:bookmarkEnd w:id="0"/>
    </w:p>
    <w:p w:rsidR="00A55CC6" w:rsidRPr="00974599" w:rsidRDefault="00A55CC6" w:rsidP="00A55CC6">
      <w:pPr>
        <w:jc w:val="center"/>
        <w:rPr>
          <w:rFonts w:ascii="Cambria" w:hAnsi="Cambria"/>
          <w:b/>
          <w:i/>
          <w:sz w:val="32"/>
          <w:szCs w:val="32"/>
        </w:rPr>
      </w:pPr>
      <w:r w:rsidRPr="00974599">
        <w:rPr>
          <w:rFonts w:ascii="Cambria" w:hAnsi="Cambria"/>
          <w:b/>
          <w:i/>
          <w:sz w:val="32"/>
          <w:szCs w:val="32"/>
        </w:rPr>
        <w:t>Объекты спорта, в том числе приспособленные                                                                         для использования инвалидами и лицами с ОВЗ</w:t>
      </w:r>
    </w:p>
    <w:p w:rsidR="00974599" w:rsidRDefault="00974599" w:rsidP="00A55CC6">
      <w:pPr>
        <w:ind w:firstLine="708"/>
        <w:jc w:val="both"/>
        <w:rPr>
          <w:rFonts w:ascii="Cambria" w:hAnsi="Cambria"/>
          <w:sz w:val="28"/>
          <w:szCs w:val="28"/>
        </w:rPr>
      </w:pPr>
    </w:p>
    <w:p w:rsidR="00A55CC6" w:rsidRPr="00A55CC6" w:rsidRDefault="00A55CC6" w:rsidP="00A55CC6">
      <w:pPr>
        <w:ind w:firstLine="708"/>
        <w:jc w:val="both"/>
        <w:rPr>
          <w:rFonts w:ascii="Cambria" w:hAnsi="Cambria"/>
          <w:sz w:val="28"/>
          <w:szCs w:val="28"/>
        </w:rPr>
      </w:pPr>
      <w:r w:rsidRPr="00A55CC6">
        <w:rPr>
          <w:rFonts w:ascii="Cambria" w:hAnsi="Cambria"/>
          <w:sz w:val="28"/>
          <w:szCs w:val="28"/>
        </w:rPr>
        <w:t>На территории МАДОУ</w:t>
      </w:r>
      <w:r>
        <w:rPr>
          <w:rFonts w:ascii="Cambria" w:hAnsi="Cambria"/>
          <w:sz w:val="28"/>
          <w:szCs w:val="28"/>
        </w:rPr>
        <w:t xml:space="preserve"> «Детский сад №2 «Ёлочка</w:t>
      </w:r>
      <w:r w:rsidRPr="00A55CC6">
        <w:rPr>
          <w:rFonts w:ascii="Cambria" w:hAnsi="Cambria"/>
          <w:sz w:val="28"/>
          <w:szCs w:val="28"/>
        </w:rPr>
        <w:t xml:space="preserve">» имеется игровая зона, которая включает в себя групповые площадки для каждой возрастной группы. </w:t>
      </w:r>
    </w:p>
    <w:p w:rsidR="00A55CC6" w:rsidRPr="00A55CC6" w:rsidRDefault="00A55CC6" w:rsidP="00A55CC6">
      <w:pPr>
        <w:ind w:firstLine="708"/>
        <w:jc w:val="both"/>
        <w:rPr>
          <w:rFonts w:ascii="Cambria" w:hAnsi="Cambria"/>
          <w:sz w:val="28"/>
          <w:szCs w:val="28"/>
        </w:rPr>
      </w:pPr>
      <w:r w:rsidRPr="00A55CC6">
        <w:rPr>
          <w:rFonts w:ascii="Cambria" w:hAnsi="Cambria"/>
          <w:sz w:val="28"/>
          <w:szCs w:val="28"/>
        </w:rPr>
        <w:t>Игровое и физкультурное оборудование для дошкольных групп устроено с учетом роста и возрастных особенностей детей.</w:t>
      </w:r>
    </w:p>
    <w:p w:rsidR="00A55CC6" w:rsidRPr="00A55CC6" w:rsidRDefault="00A55CC6" w:rsidP="00A55CC6">
      <w:pPr>
        <w:ind w:firstLine="708"/>
        <w:jc w:val="both"/>
        <w:rPr>
          <w:rFonts w:ascii="Cambria" w:hAnsi="Cambria"/>
          <w:sz w:val="28"/>
          <w:szCs w:val="28"/>
        </w:rPr>
      </w:pPr>
      <w:r w:rsidRPr="00A55CC6">
        <w:rPr>
          <w:rFonts w:ascii="Cambria" w:hAnsi="Cambria"/>
          <w:sz w:val="28"/>
          <w:szCs w:val="28"/>
        </w:rPr>
        <w:t>Детский сад обеспечивает физическое развитие и оздоровление воспитанников с</w:t>
      </w:r>
      <w:r>
        <w:rPr>
          <w:rFonts w:ascii="Cambria" w:hAnsi="Cambria"/>
          <w:sz w:val="28"/>
          <w:szCs w:val="28"/>
        </w:rPr>
        <w:t xml:space="preserve"> 1,5 </w:t>
      </w:r>
      <w:r w:rsidRPr="00A55CC6">
        <w:rPr>
          <w:rFonts w:ascii="Cambria" w:hAnsi="Cambria"/>
          <w:sz w:val="28"/>
          <w:szCs w:val="28"/>
        </w:rPr>
        <w:t>до 7 лет.</w:t>
      </w:r>
    </w:p>
    <w:p w:rsidR="00A55CC6" w:rsidRPr="00A55CC6" w:rsidRDefault="00A55CC6" w:rsidP="00A55CC6">
      <w:pPr>
        <w:ind w:firstLine="708"/>
        <w:jc w:val="both"/>
        <w:rPr>
          <w:rFonts w:ascii="Cambria" w:hAnsi="Cambria"/>
          <w:sz w:val="28"/>
          <w:szCs w:val="28"/>
        </w:rPr>
      </w:pPr>
      <w:r w:rsidRPr="00A55CC6">
        <w:rPr>
          <w:rFonts w:ascii="Cambria" w:hAnsi="Cambria"/>
          <w:sz w:val="28"/>
          <w:szCs w:val="28"/>
        </w:rPr>
        <w:t>В детском саду созданы все условия для полноценной двигательной деятельности детей, формирования основных двигательных умений и навыков, повышения функциональных</w:t>
      </w:r>
      <w:r>
        <w:rPr>
          <w:rFonts w:ascii="Cambria" w:hAnsi="Cambria"/>
          <w:sz w:val="28"/>
          <w:szCs w:val="28"/>
        </w:rPr>
        <w:t xml:space="preserve"> </w:t>
      </w:r>
      <w:r w:rsidRPr="00A55CC6">
        <w:rPr>
          <w:rFonts w:ascii="Cambria" w:hAnsi="Cambria"/>
          <w:sz w:val="28"/>
          <w:szCs w:val="28"/>
        </w:rPr>
        <w:t xml:space="preserve">возможностей детского организма, развития физических качеств и способностей. </w:t>
      </w:r>
    </w:p>
    <w:p w:rsidR="00A55CC6" w:rsidRPr="00A55CC6" w:rsidRDefault="00A55CC6" w:rsidP="00A55CC6">
      <w:pPr>
        <w:ind w:firstLine="708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В детском саду имеется физкультурный зал. </w:t>
      </w:r>
      <w:r w:rsidRPr="00A55CC6">
        <w:rPr>
          <w:rFonts w:ascii="Cambria" w:hAnsi="Cambria"/>
          <w:sz w:val="28"/>
          <w:szCs w:val="28"/>
        </w:rPr>
        <w:t xml:space="preserve"> Утренняя зарядка, занятия по физической культуре, спортивные соревнования, праздники п</w:t>
      </w:r>
      <w:r>
        <w:rPr>
          <w:rFonts w:ascii="Cambria" w:hAnsi="Cambria"/>
          <w:sz w:val="28"/>
          <w:szCs w:val="28"/>
        </w:rPr>
        <w:t>роводятся в физкультурном зале или на спортивной площадке</w:t>
      </w:r>
      <w:r w:rsidRPr="00A55CC6">
        <w:rPr>
          <w:rFonts w:ascii="Cambria" w:hAnsi="Cambria"/>
          <w:sz w:val="28"/>
          <w:szCs w:val="28"/>
        </w:rPr>
        <w:t>.</w:t>
      </w:r>
    </w:p>
    <w:p w:rsidR="00A55CC6" w:rsidRDefault="00A55CC6" w:rsidP="00A55CC6">
      <w:pPr>
        <w:ind w:firstLine="708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В физкультурном зале </w:t>
      </w:r>
      <w:r w:rsidRPr="00A55CC6">
        <w:rPr>
          <w:rFonts w:ascii="Cambria" w:hAnsi="Cambria"/>
          <w:sz w:val="28"/>
          <w:szCs w:val="28"/>
        </w:rPr>
        <w:t xml:space="preserve">имеется оборудование и спортивный инвентарь, необходимые для ведения физкультурно-оздоровительной работы: </w:t>
      </w:r>
    </w:p>
    <w:p w:rsidR="00A55CC6" w:rsidRDefault="00A55CC6" w:rsidP="00A55CC6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A55CC6">
        <w:rPr>
          <w:rFonts w:ascii="Cambria" w:hAnsi="Cambria"/>
          <w:sz w:val="28"/>
          <w:szCs w:val="28"/>
        </w:rPr>
        <w:t xml:space="preserve">гимнастическая стенка, </w:t>
      </w:r>
    </w:p>
    <w:p w:rsidR="00A55CC6" w:rsidRDefault="00A55CC6" w:rsidP="00A55CC6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A55CC6">
        <w:rPr>
          <w:rFonts w:ascii="Cambria" w:hAnsi="Cambria"/>
          <w:sz w:val="28"/>
          <w:szCs w:val="28"/>
        </w:rPr>
        <w:t>гимнастическая скамейка,</w:t>
      </w:r>
      <w:r>
        <w:rPr>
          <w:rFonts w:ascii="Cambria" w:hAnsi="Cambria"/>
          <w:sz w:val="28"/>
          <w:szCs w:val="28"/>
        </w:rPr>
        <w:t xml:space="preserve"> </w:t>
      </w:r>
    </w:p>
    <w:p w:rsidR="00A55CC6" w:rsidRDefault="00A55CC6" w:rsidP="00A55CC6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A55CC6">
        <w:rPr>
          <w:rFonts w:ascii="Cambria" w:hAnsi="Cambria"/>
          <w:sz w:val="28"/>
          <w:szCs w:val="28"/>
        </w:rPr>
        <w:t xml:space="preserve">мишени разных типов, </w:t>
      </w:r>
    </w:p>
    <w:p w:rsidR="00A55CC6" w:rsidRDefault="00A55CC6" w:rsidP="00A55CC6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A55CC6">
        <w:rPr>
          <w:rFonts w:ascii="Cambria" w:hAnsi="Cambria"/>
          <w:sz w:val="28"/>
          <w:szCs w:val="28"/>
        </w:rPr>
        <w:t>спортивный инвентарь — мячи, обручи, ленточки, палки</w:t>
      </w:r>
      <w:r>
        <w:rPr>
          <w:rFonts w:ascii="Cambria" w:hAnsi="Cambria"/>
          <w:sz w:val="28"/>
          <w:szCs w:val="28"/>
        </w:rPr>
        <w:t xml:space="preserve">, </w:t>
      </w:r>
      <w:r w:rsidRPr="00A55CC6">
        <w:rPr>
          <w:rFonts w:ascii="Cambria" w:hAnsi="Cambria"/>
          <w:sz w:val="28"/>
          <w:szCs w:val="28"/>
        </w:rPr>
        <w:t xml:space="preserve">гимнастические, кубики, погремушки, шнуры, скакалки, коврики для занятий, </w:t>
      </w:r>
    </w:p>
    <w:p w:rsidR="00A55CC6" w:rsidRPr="00A55CC6" w:rsidRDefault="00A55CC6" w:rsidP="00A55CC6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A55CC6">
        <w:rPr>
          <w:rFonts w:ascii="Cambria" w:hAnsi="Cambria"/>
          <w:sz w:val="28"/>
          <w:szCs w:val="28"/>
        </w:rPr>
        <w:t>следовые и массажные дорожки и др.</w:t>
      </w:r>
    </w:p>
    <w:p w:rsidR="00A55CC6" w:rsidRPr="00A55CC6" w:rsidRDefault="00A55CC6" w:rsidP="00974599">
      <w:pPr>
        <w:ind w:firstLine="708"/>
        <w:jc w:val="both"/>
        <w:rPr>
          <w:rFonts w:ascii="Cambria" w:hAnsi="Cambria"/>
          <w:sz w:val="28"/>
          <w:szCs w:val="28"/>
        </w:rPr>
      </w:pPr>
      <w:r w:rsidRPr="00A55CC6">
        <w:rPr>
          <w:rFonts w:ascii="Cambria" w:hAnsi="Cambria"/>
          <w:sz w:val="28"/>
          <w:szCs w:val="28"/>
        </w:rPr>
        <w:t>Оборудование и инвентарь соответствует правилам охраны жизни и здоровья детей, требованиям гигиены и эстетики, СанПиН.  Размеры и конструкции оборудования и</w:t>
      </w:r>
      <w:r w:rsidR="00974599">
        <w:rPr>
          <w:rFonts w:ascii="Cambria" w:hAnsi="Cambria"/>
          <w:sz w:val="28"/>
          <w:szCs w:val="28"/>
        </w:rPr>
        <w:t xml:space="preserve"> </w:t>
      </w:r>
      <w:r w:rsidRPr="00A55CC6">
        <w:rPr>
          <w:rFonts w:ascii="Cambria" w:hAnsi="Cambria"/>
          <w:sz w:val="28"/>
          <w:szCs w:val="28"/>
        </w:rPr>
        <w:t>пособий отвечают анатомическо-физиологическим особенностям детей, их возрасту.</w:t>
      </w:r>
    </w:p>
    <w:p w:rsidR="00705923" w:rsidRPr="00A55CC6" w:rsidRDefault="00A55CC6" w:rsidP="00974599">
      <w:pPr>
        <w:ind w:firstLine="708"/>
        <w:jc w:val="both"/>
        <w:rPr>
          <w:rFonts w:ascii="Cambria" w:hAnsi="Cambria"/>
          <w:sz w:val="28"/>
          <w:szCs w:val="28"/>
        </w:rPr>
      </w:pPr>
      <w:r w:rsidRPr="00A55CC6">
        <w:rPr>
          <w:rFonts w:ascii="Cambria" w:hAnsi="Cambria"/>
          <w:sz w:val="28"/>
          <w:szCs w:val="28"/>
        </w:rPr>
        <w:t>Для</w:t>
      </w:r>
      <w:r w:rsidR="00974599">
        <w:rPr>
          <w:rFonts w:ascii="Cambria" w:hAnsi="Cambria"/>
          <w:sz w:val="28"/>
          <w:szCs w:val="28"/>
        </w:rPr>
        <w:t xml:space="preserve"> </w:t>
      </w:r>
      <w:r w:rsidRPr="00A55CC6">
        <w:rPr>
          <w:rFonts w:ascii="Cambria" w:hAnsi="Cambria"/>
          <w:sz w:val="28"/>
          <w:szCs w:val="28"/>
        </w:rPr>
        <w:t>детей и родителей с ОВЗ</w:t>
      </w:r>
      <w:r w:rsidR="00974599">
        <w:rPr>
          <w:rFonts w:ascii="Cambria" w:hAnsi="Cambria"/>
          <w:sz w:val="28"/>
          <w:szCs w:val="28"/>
        </w:rPr>
        <w:t xml:space="preserve"> </w:t>
      </w:r>
      <w:r w:rsidRPr="00A55CC6">
        <w:rPr>
          <w:rFonts w:ascii="Cambria" w:hAnsi="Cambria"/>
          <w:sz w:val="28"/>
          <w:szCs w:val="28"/>
        </w:rPr>
        <w:t>и инвалидов</w:t>
      </w:r>
      <w:r w:rsidR="00974599">
        <w:rPr>
          <w:rFonts w:ascii="Cambria" w:hAnsi="Cambria"/>
          <w:sz w:val="28"/>
          <w:szCs w:val="28"/>
        </w:rPr>
        <w:t xml:space="preserve"> </w:t>
      </w:r>
      <w:r w:rsidRPr="00A55CC6">
        <w:rPr>
          <w:rFonts w:ascii="Cambria" w:hAnsi="Cambria"/>
          <w:sz w:val="28"/>
          <w:szCs w:val="28"/>
        </w:rPr>
        <w:t>имеется кно</w:t>
      </w:r>
      <w:r w:rsidR="00974599">
        <w:rPr>
          <w:rFonts w:ascii="Cambria" w:hAnsi="Cambria"/>
          <w:sz w:val="28"/>
          <w:szCs w:val="28"/>
        </w:rPr>
        <w:t>пка вызова на входной калитке</w:t>
      </w:r>
      <w:r w:rsidRPr="00A55CC6">
        <w:rPr>
          <w:rFonts w:ascii="Cambria" w:hAnsi="Cambria"/>
          <w:sz w:val="28"/>
          <w:szCs w:val="28"/>
        </w:rPr>
        <w:t>.</w:t>
      </w:r>
    </w:p>
    <w:sectPr w:rsidR="00705923" w:rsidRPr="00A55CC6" w:rsidSect="0071266B">
      <w:pgSz w:w="11906" w:h="16838"/>
      <w:pgMar w:top="851" w:right="851" w:bottom="851" w:left="1134" w:header="709" w:footer="709" w:gutter="0"/>
      <w:pgBorders w:offsetFrom="page">
        <w:top w:val="pushPinNote1" w:sz="25" w:space="24" w:color="auto"/>
        <w:left w:val="pushPinNote1" w:sz="25" w:space="24" w:color="auto"/>
        <w:bottom w:val="pushPinNote1" w:sz="25" w:space="24" w:color="auto"/>
        <w:right w:val="pushPinNote1" w:sz="2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BC94"/>
      </v:shape>
    </w:pict>
  </w:numPicBullet>
  <w:abstractNum w:abstractNumId="0" w15:restartNumberingAfterBreak="0">
    <w:nsid w:val="2A4E299E"/>
    <w:multiLevelType w:val="hybridMultilevel"/>
    <w:tmpl w:val="894E18D0"/>
    <w:lvl w:ilvl="0" w:tplc="04190007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7F4"/>
    <w:rsid w:val="00705923"/>
    <w:rsid w:val="0071266B"/>
    <w:rsid w:val="00974599"/>
    <w:rsid w:val="00A55CC6"/>
    <w:rsid w:val="00DA6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722393-C24C-4012-B5EC-85B18F427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 2</dc:creator>
  <cp:keywords/>
  <dc:description/>
  <cp:lastModifiedBy>Dou 2</cp:lastModifiedBy>
  <cp:revision>5</cp:revision>
  <dcterms:created xsi:type="dcterms:W3CDTF">2022-06-29T11:06:00Z</dcterms:created>
  <dcterms:modified xsi:type="dcterms:W3CDTF">2022-06-29T11:20:00Z</dcterms:modified>
</cp:coreProperties>
</file>